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BB2F" w14:textId="77777777" w:rsidR="006E1E84" w:rsidRPr="00B3151F" w:rsidRDefault="00186B06" w:rsidP="00155C6C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GoBack"/>
      <w:bookmarkEnd w:id="0"/>
      <w:r w:rsidRPr="00B3151F">
        <w:rPr>
          <w:rFonts w:ascii="Times New Roman" w:hAnsi="Times New Roman" w:cs="Times New Roman"/>
          <w:sz w:val="32"/>
          <w:szCs w:val="32"/>
          <w:lang w:val="lv-LV"/>
        </w:rPr>
        <w:t>Darba nosaukums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 [Times New Roman 16,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TREKNRAKSTĀ, centrĒTS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LIELIE BURTI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>]</w:t>
      </w:r>
    </w:p>
    <w:p w14:paraId="0621615B" w14:textId="7C37CEA7" w:rsidR="00D819CB" w:rsidRPr="00B3151F" w:rsidRDefault="006E1E84" w:rsidP="00155C6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Darba Nosaukums [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Times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New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Roman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14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pt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</w:t>
      </w:r>
      <w:r w:rsidRPr="00B3151F">
        <w:rPr>
          <w:rFonts w:ascii="Times New Roman" w:hAnsi="Times New Roman"/>
          <w:b/>
          <w:sz w:val="32"/>
          <w:szCs w:val="32"/>
          <w:lang w:val="lv-LV" w:eastAsia="es-ES"/>
        </w:rPr>
        <w:t>treknraksts, centrēts</w:t>
      </w: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Capitalize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Each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Word]</w:t>
      </w:r>
    </w:p>
    <w:p w14:paraId="03FFCAD1" w14:textId="77777777" w:rsidR="006E1E84" w:rsidRPr="00B3151F" w:rsidRDefault="006E1E84" w:rsidP="00155C6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</w:p>
    <w:p w14:paraId="49A094E2" w14:textId="77777777" w:rsidR="00D819CB" w:rsidRPr="00B3151F" w:rsidRDefault="00D819CB" w:rsidP="00155C6C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B3151F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186B06" w:rsidRPr="00B3151F">
        <w:rPr>
          <w:rFonts w:ascii="Times New Roman" w:hAnsi="Times New Roman" w:cs="Times New Roman"/>
          <w:sz w:val="28"/>
          <w:szCs w:val="28"/>
          <w:lang w:val="lv-LV"/>
        </w:rPr>
        <w:t>utora Vārds</w:t>
      </w:r>
      <w:r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Times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New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Roman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14</w:t>
      </w:r>
      <w:r w:rsidR="00F40005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000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r w:rsidR="002410A2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treknraksts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="00A34B5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centrēts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]</w:t>
      </w:r>
    </w:p>
    <w:p w14:paraId="307C7E1D" w14:textId="72B49AC1" w:rsidR="00D819CB" w:rsidRPr="00B3151F" w:rsidRDefault="00B640BD" w:rsidP="00155C6C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lv-LV"/>
        </w:rPr>
      </w:pPr>
      <w:r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Autora 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piederība 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organizācij</w:t>
      </w:r>
      <w:r w:rsidR="00E13A18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a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i</w:t>
      </w:r>
      <w:r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/iestāde</w:t>
      </w:r>
      <w:r w:rsidR="00F870C0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i</w:t>
      </w:r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, 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valstij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[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Times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New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Roman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14</w:t>
      </w:r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pt</w:t>
      </w:r>
      <w:proofErr w:type="spellEnd"/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, centrēts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]</w:t>
      </w:r>
    </w:p>
    <w:p w14:paraId="32FEFA79" w14:textId="77777777" w:rsidR="00D819CB" w:rsidRPr="00B3151F" w:rsidRDefault="00D819CB" w:rsidP="00155C6C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7ADBC8EC" w14:textId="3344DE95" w:rsidR="00F46E41" w:rsidRPr="00B3151F" w:rsidRDefault="00567239" w:rsidP="00155C6C">
      <w:pPr>
        <w:pStyle w:val="IATED-Affiliation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B3151F">
        <w:rPr>
          <w:rFonts w:ascii="Times New Roman" w:hAnsi="Times New Roman" w:cs="Times New Roman"/>
          <w:b/>
          <w:sz w:val="24"/>
          <w:lang w:val="lv-LV"/>
        </w:rPr>
        <w:t>Abstract</w:t>
      </w:r>
      <w:proofErr w:type="spellEnd"/>
      <w:r w:rsidRPr="00B3151F">
        <w:rPr>
          <w:rFonts w:ascii="Times New Roman" w:hAnsi="Times New Roman" w:cs="Times New Roman"/>
          <w:b/>
          <w:sz w:val="24"/>
          <w:lang w:val="lv-LV"/>
        </w:rPr>
        <w:t>.</w:t>
      </w:r>
      <w:r w:rsidR="00EA4348" w:rsidRPr="00B3151F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>Ap</w:t>
      </w:r>
      <w:r w:rsidR="00CD0C09"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tuveni 200 vārdi angļu valodā.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Anotācijā īss pētījuma problēmas un novitātes raksturojums. Anotācijā jāietver: pētījuma mērķis, galvenās izmantotās metodes, ieskaitot īsu aprakstu par galvenajiem pētījuma rezultātiem. </w:t>
      </w:r>
      <w:r w:rsidR="006706AA" w:rsidRPr="00B3151F">
        <w:rPr>
          <w:rFonts w:ascii="Times New Roman" w:hAnsi="Times New Roman" w:cs="Times New Roman"/>
          <w:sz w:val="24"/>
          <w:lang w:val="lv-LV"/>
        </w:rPr>
        <w:t>L</w:t>
      </w:r>
      <w:r w:rsidR="00EA4348" w:rsidRPr="00B3151F">
        <w:rPr>
          <w:rFonts w:ascii="Times New Roman" w:hAnsi="Times New Roman" w:cs="Times New Roman"/>
          <w:sz w:val="24"/>
          <w:lang w:val="lv-LV"/>
        </w:rPr>
        <w:t>ūdzam noformēt darbu</w:t>
      </w:r>
      <w:r w:rsidR="006706AA" w:rsidRPr="00B3151F">
        <w:rPr>
          <w:rFonts w:ascii="Times New Roman" w:hAnsi="Times New Roman" w:cs="Times New Roman"/>
          <w:sz w:val="24"/>
          <w:lang w:val="lv-LV"/>
        </w:rPr>
        <w:t xml:space="preserve"> atbilstoši prasībām. 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>Nosaukumā un anotācijā</w:t>
      </w:r>
      <w:r w:rsidRPr="00B3151F">
        <w:rPr>
          <w:rFonts w:ascii="Times New Roman" w:hAnsi="Times New Roman" w:cs="Times New Roman"/>
          <w:b/>
          <w:sz w:val="24"/>
          <w:lang w:val="lv-LV"/>
        </w:rPr>
        <w:t xml:space="preserve"> neizmantot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 xml:space="preserve"> īpašas rakstu zīmes, simbolus vai matemātiskās zīmes.</w:t>
      </w:r>
      <w:r w:rsidR="003E50E5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r w:rsidR="002A060E" w:rsidRPr="00B3151F">
        <w:rPr>
          <w:rFonts w:ascii="Times New Roman" w:hAnsi="Times New Roman" w:cs="Times New Roman"/>
          <w:sz w:val="24"/>
          <w:lang w:val="lv-LV"/>
        </w:rPr>
        <w:t xml:space="preserve">Nosaukums nedrīkst pārsniegt 12 vārdus. </w:t>
      </w:r>
      <w:r w:rsidR="003E50E5" w:rsidRPr="00B3151F">
        <w:rPr>
          <w:rFonts w:ascii="Times New Roman" w:hAnsi="Times New Roman" w:cs="Times New Roman"/>
          <w:sz w:val="24"/>
          <w:lang w:val="lv-LV"/>
        </w:rPr>
        <w:t>Ja darbs ir latviešu valodā, visiem virsrakstiem jābūt iztulkotiem angļu valodā.</w:t>
      </w:r>
      <w:r w:rsidR="00F02DCE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 w:rsidR="006E1E84" w:rsidRPr="00B3151F">
        <w:rPr>
          <w:rFonts w:ascii="Times New Roman" w:hAnsi="Times New Roman" w:cs="Times New Roman"/>
          <w:sz w:val="24"/>
          <w:lang w:val="lv-LV"/>
        </w:rPr>
        <w:t>Abstract</w:t>
      </w:r>
      <w:proofErr w:type="spellEnd"/>
      <w:r w:rsidR="006E1E84" w:rsidRPr="00B3151F">
        <w:rPr>
          <w:rFonts w:ascii="Times New Roman" w:hAnsi="Times New Roman" w:cs="Times New Roman"/>
          <w:sz w:val="24"/>
          <w:lang w:val="lv-LV"/>
        </w:rPr>
        <w:t xml:space="preserve"> f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onts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Times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New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Roman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slīprakstā</w:t>
      </w:r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(</w:t>
      </w:r>
      <w:proofErr w:type="spellStart"/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>Italic</w:t>
      </w:r>
      <w:proofErr w:type="spellEnd"/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>)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, burtu lielums 12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pt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.</w:t>
      </w:r>
    </w:p>
    <w:p w14:paraId="5CB80530" w14:textId="695832B0" w:rsidR="00053930" w:rsidRPr="00B3151F" w:rsidRDefault="00567239" w:rsidP="00155C6C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lv-LV"/>
        </w:rPr>
      </w:pPr>
      <w:proofErr w:type="spellStart"/>
      <w:r w:rsidRPr="00B3151F">
        <w:rPr>
          <w:rFonts w:ascii="Times New Roman" w:eastAsiaTheme="majorEastAsia" w:hAnsi="Times New Roman" w:cs="Times New Roman"/>
          <w:b/>
          <w:sz w:val="24"/>
          <w:lang w:val="lv-LV"/>
        </w:rPr>
        <w:t>Keywords</w:t>
      </w:r>
      <w:proofErr w:type="spellEnd"/>
      <w:r w:rsidRPr="00B3151F">
        <w:rPr>
          <w:rFonts w:ascii="Times New Roman" w:eastAsiaTheme="majorEastAsia" w:hAnsi="Times New Roman" w:cs="Times New Roman"/>
          <w:b/>
          <w:sz w:val="24"/>
          <w:lang w:val="lv-LV"/>
        </w:rPr>
        <w:t>:</w:t>
      </w:r>
      <w:r w:rsidR="00B33C9A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r w:rsidR="00706D73" w:rsidRPr="00B3151F">
        <w:rPr>
          <w:rFonts w:ascii="Times New Roman" w:eastAsiaTheme="majorEastAsia" w:hAnsi="Times New Roman" w:cs="Times New Roman"/>
          <w:sz w:val="24"/>
          <w:lang w:val="lv-LV"/>
        </w:rPr>
        <w:t>atslēgvārdu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saraksts </w:t>
      </w:r>
      <w:r w:rsidR="006E1E84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angļu valodā 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>alfabētiskā secībā</w:t>
      </w:r>
      <w:r w:rsidR="00053930" w:rsidRPr="00B3151F">
        <w:rPr>
          <w:rFonts w:ascii="Times New Roman" w:eastAsiaTheme="majorEastAsia" w:hAnsi="Times New Roman" w:cs="Times New Roman"/>
          <w:sz w:val="24"/>
          <w:lang w:val="lv-LV"/>
        </w:rPr>
        <w:t>,</w:t>
      </w:r>
      <w:r w:rsidR="00706D73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>atslēgvārdu s</w:t>
      </w:r>
      <w:r w:rsidR="006E1E84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araksts nepārsniedz 7 vārdus. </w:t>
      </w:r>
      <w:r w:rsidRPr="00B3151F">
        <w:rPr>
          <w:rFonts w:ascii="Times New Roman" w:eastAsiaTheme="majorEastAsia" w:hAnsi="Times New Roman" w:cs="Times New Roman"/>
          <w:sz w:val="24"/>
          <w:lang w:val="lv-LV"/>
        </w:rPr>
        <w:t>.</w:t>
      </w:r>
    </w:p>
    <w:p w14:paraId="1AABDB3B" w14:textId="77777777" w:rsidR="00D819CB" w:rsidRPr="00B3151F" w:rsidRDefault="00D819CB" w:rsidP="00155C6C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lv-LV"/>
        </w:rPr>
      </w:pPr>
    </w:p>
    <w:p w14:paraId="4E062346" w14:textId="329A255E" w:rsidR="001023FC" w:rsidRPr="00B3151F" w:rsidRDefault="00602D59" w:rsidP="00155C6C">
      <w:pPr>
        <w:pStyle w:val="IATED-Authors"/>
        <w:spacing w:after="0"/>
      </w:pPr>
      <w:proofErr w:type="spellStart"/>
      <w:r w:rsidRPr="00B3151F">
        <w:rPr>
          <w:rFonts w:ascii="Times New Roman" w:hAnsi="Times New Roman" w:cs="Times New Roman"/>
          <w:sz w:val="28"/>
          <w:szCs w:val="28"/>
        </w:rPr>
        <w:t>Ievads</w:t>
      </w:r>
      <w:proofErr w:type="spellEnd"/>
      <w:r w:rsidR="001023FC" w:rsidRPr="00B3151F">
        <w:rPr>
          <w:rFonts w:ascii="Times New Roman" w:hAnsi="Times New Roman" w:cs="Times New Roman"/>
          <w:sz w:val="28"/>
          <w:szCs w:val="28"/>
        </w:rPr>
        <w:t xml:space="preserve"> 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Times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New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Roman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 14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 treknraksts, centrēts]</w:t>
      </w:r>
      <w:r w:rsidR="00CD0C09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</w:p>
    <w:p w14:paraId="5C842126" w14:textId="77777777" w:rsidR="00053930" w:rsidRPr="00B3151F" w:rsidRDefault="00053930" w:rsidP="00155C6C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89E26" w14:textId="5FCCCAAA" w:rsidR="001023FC" w:rsidRPr="00B3151F" w:rsidRDefault="001023FC" w:rsidP="00155C6C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51F">
        <w:rPr>
          <w:rFonts w:ascii="Times New Roman" w:hAnsi="Times New Roman" w:cs="Times New Roman"/>
          <w:b w:val="0"/>
          <w:sz w:val="28"/>
          <w:szCs w:val="28"/>
        </w:rPr>
        <w:t>Lapas izmērs ir A4,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teksts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 xml:space="preserve"> vienā kolonnā, atstarpes starp rindiņām – vienkāršās (</w:t>
      </w:r>
      <w:proofErr w:type="spellStart"/>
      <w:r w:rsidRPr="00B3151F">
        <w:rPr>
          <w:rFonts w:ascii="Times New Roman" w:hAnsi="Times New Roman" w:cs="Times New Roman"/>
          <w:b w:val="0"/>
          <w:sz w:val="28"/>
          <w:szCs w:val="28"/>
        </w:rPr>
        <w:t>single</w:t>
      </w:r>
      <w:proofErr w:type="spellEnd"/>
      <w:r w:rsidRPr="00B3151F">
        <w:rPr>
          <w:rFonts w:ascii="Times New Roman" w:hAnsi="Times New Roman" w:cs="Times New Roman"/>
          <w:b w:val="0"/>
          <w:sz w:val="28"/>
          <w:szCs w:val="28"/>
        </w:rPr>
        <w:t>), lapas kreisā mala – 25 mm, labā mala – 25 mm, augšējā mala – 25 mm, apakšējā mala – 25 mm.</w:t>
      </w:r>
    </w:p>
    <w:p w14:paraId="03D7EE80" w14:textId="41447528" w:rsidR="00053930" w:rsidRPr="00B3151F" w:rsidRDefault="00684DBC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onts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602D59" w:rsidRPr="00B3151F">
        <w:rPr>
          <w:rFonts w:ascii="Times New Roman" w:hAnsi="Times New Roman"/>
          <w:sz w:val="28"/>
          <w:szCs w:val="28"/>
          <w:lang w:val="lv-LV"/>
        </w:rPr>
        <w:t>burtu lielums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14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9217F"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D2A66" w:rsidRPr="00B3151F">
        <w:rPr>
          <w:rFonts w:ascii="Times New Roman" w:eastAsia="Times New Roman" w:hAnsi="Times New Roman"/>
          <w:sz w:val="28"/>
          <w:szCs w:val="28"/>
          <w:lang w:val="lv-LV"/>
        </w:rPr>
        <w:t>A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tkāp</w:t>
      </w:r>
      <w:r w:rsidR="00ED2A66" w:rsidRPr="00B3151F">
        <w:rPr>
          <w:rFonts w:ascii="Times New Roman" w:eastAsia="Times New Roman" w:hAnsi="Times New Roman"/>
          <w:spacing w:val="-2"/>
          <w:sz w:val="28"/>
          <w:szCs w:val="28"/>
        </w:rPr>
        <w:t>e</w:t>
      </w:r>
      <w:proofErr w:type="spellEnd"/>
      <w:r w:rsidR="00ED2A66" w:rsidRPr="00B3151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sāk</w:t>
      </w:r>
      <w:r w:rsidR="00ED2A66" w:rsidRPr="00B3151F">
        <w:rPr>
          <w:rFonts w:ascii="Times New Roman" w:eastAsia="Times New Roman" w:hAnsi="Times New Roman"/>
          <w:spacing w:val="-1"/>
          <w:sz w:val="28"/>
          <w:szCs w:val="28"/>
        </w:rPr>
        <w:t>o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t</w:t>
      </w:r>
      <w:proofErr w:type="spellEnd"/>
      <w:r w:rsidR="00ED2A66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jaunu</w:t>
      </w:r>
      <w:proofErr w:type="spellEnd"/>
      <w:r w:rsidR="00ED2A66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rin</w:t>
      </w:r>
      <w:r w:rsidR="00ED2A66" w:rsidRPr="00B3151F">
        <w:rPr>
          <w:rFonts w:ascii="Times New Roman" w:eastAsia="Times New Roman" w:hAnsi="Times New Roman"/>
          <w:spacing w:val="1"/>
          <w:sz w:val="28"/>
          <w:szCs w:val="28"/>
        </w:rPr>
        <w:t>d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kopu</w:t>
      </w:r>
      <w:proofErr w:type="spellEnd"/>
      <w:r w:rsidR="00FB45F8" w:rsidRPr="00B3151F">
        <w:rPr>
          <w:rFonts w:ascii="Times New Roman" w:eastAsia="Times New Roman" w:hAnsi="Times New Roman"/>
          <w:sz w:val="28"/>
          <w:szCs w:val="28"/>
          <w:lang w:val="lv-LV"/>
        </w:rPr>
        <w:t>, 10 mm.</w:t>
      </w:r>
    </w:p>
    <w:p w14:paraId="0DE55E0C" w14:textId="6AFC2C16" w:rsidR="001023FC" w:rsidRPr="00B3151F" w:rsidRDefault="001023FC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Ievadā tiek formulēta tēmas aktualitāte, pētījuma mērķis, metodes.</w:t>
      </w:r>
      <w:r w:rsidR="006E1E84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Apjoms – 2/3 lpp. līdz 1 lpp.</w:t>
      </w:r>
    </w:p>
    <w:p w14:paraId="3355B905" w14:textId="77777777" w:rsidR="00053930" w:rsidRPr="00B3151F" w:rsidRDefault="00053930" w:rsidP="00155C6C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7AA7B34E" w14:textId="77777777" w:rsidR="00F90C68" w:rsidRPr="00B3151F" w:rsidRDefault="001023FC" w:rsidP="00155C6C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Pamatteksts</w:t>
      </w:r>
    </w:p>
    <w:p w14:paraId="0E96A3E9" w14:textId="77777777" w:rsidR="00165020" w:rsidRPr="00B3151F" w:rsidRDefault="00165020" w:rsidP="00155C6C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441ADCC3" w14:textId="28BD0B2A" w:rsidR="00354416" w:rsidRPr="00B3151F" w:rsidRDefault="00354416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pieņemti or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iģināli empīriskie un teorētiskie pētījumi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par nozīmīgu tēmu un </w:t>
      </w:r>
      <w:r w:rsidR="00DB7D46" w:rsidRPr="00B3151F">
        <w:rPr>
          <w:rFonts w:ascii="Times New Roman" w:hAnsi="Times New Roman"/>
          <w:sz w:val="28"/>
          <w:szCs w:val="28"/>
          <w:lang w:val="lv-LV"/>
        </w:rPr>
        <w:t xml:space="preserve">tās saistību ar praksi. </w:t>
      </w:r>
    </w:p>
    <w:p w14:paraId="55940ABE" w14:textId="77777777" w:rsidR="001023FC" w:rsidRPr="00B3151F" w:rsidRDefault="00F02DCE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Pamatteksta 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>font</w:t>
      </w:r>
      <w:r w:rsidR="00B46463" w:rsidRPr="00B3151F">
        <w:rPr>
          <w:rFonts w:ascii="Times New Roman" w:hAnsi="Times New Roman"/>
          <w:sz w:val="28"/>
          <w:szCs w:val="28"/>
          <w:lang w:val="lv-LV"/>
        </w:rPr>
        <w:t>s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burtu lielums</w:t>
      </w:r>
      <w:r w:rsidR="001023FC" w:rsidRPr="00B3151F">
        <w:rPr>
          <w:rFonts w:ascii="Times New Roman" w:hAnsi="Times New Roman"/>
          <w:sz w:val="28"/>
          <w:szCs w:val="28"/>
          <w:lang w:val="lv-LV"/>
        </w:rPr>
        <w:t xml:space="preserve"> 14 </w:t>
      </w:r>
      <w:proofErr w:type="spellStart"/>
      <w:r w:rsidR="001023FC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1023FC"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14:paraId="2B6CF610" w14:textId="7F02A54A" w:rsidR="001023FC" w:rsidRPr="00B3151F" w:rsidRDefault="001023FC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Rakstam ieteicamas šādas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no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>daļas</w:t>
      </w:r>
      <w:r w:rsidRPr="00B3151F">
        <w:rPr>
          <w:rFonts w:ascii="Times New Roman" w:hAnsi="Times New Roman"/>
          <w:sz w:val="28"/>
          <w:szCs w:val="28"/>
          <w:lang w:val="lv-LV"/>
        </w:rPr>
        <w:t>:</w:t>
      </w:r>
    </w:p>
    <w:p w14:paraId="0E2891E4" w14:textId="47E13B5C" w:rsidR="001023FC" w:rsidRPr="00B3151F" w:rsidRDefault="001023FC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literatūras apskats – analizētas atziņas par pētāmo jautājumu, sniegts pārskats par citiem pētījumiem u.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 </w:t>
      </w:r>
      <w:r w:rsidRPr="00B3151F">
        <w:rPr>
          <w:rFonts w:ascii="Times New Roman" w:hAnsi="Times New Roman"/>
          <w:sz w:val="28"/>
          <w:szCs w:val="28"/>
          <w:lang w:val="lv-LV"/>
        </w:rPr>
        <w:t>tml.;</w:t>
      </w:r>
    </w:p>
    <w:p w14:paraId="457195A5" w14:textId="77777777" w:rsidR="001023FC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metodoloģija – raksturoti pētījuma instrumenti, datu ieguves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procedūra </w:t>
      </w:r>
      <w:r w:rsidRPr="00B3151F">
        <w:rPr>
          <w:rFonts w:ascii="Times New Roman" w:hAnsi="Times New Roman"/>
          <w:sz w:val="28"/>
          <w:szCs w:val="28"/>
          <w:lang w:val="lv-LV"/>
        </w:rPr>
        <w:t>un analīzes metodes, pētījuma izlase;</w:t>
      </w:r>
    </w:p>
    <w:p w14:paraId="3186AF29" w14:textId="77777777" w:rsidR="00685712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pētījuma rezultāti – prezentēti  būtiskākie rezultāti un to interpretācija;</w:t>
      </w:r>
    </w:p>
    <w:p w14:paraId="16FA9808" w14:textId="776202AD" w:rsidR="00685712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secinājumi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/vai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priekšlikumi</w:t>
      </w:r>
      <w:r w:rsidRPr="00B3151F">
        <w:rPr>
          <w:rFonts w:ascii="Times New Roman" w:hAnsi="Times New Roman"/>
          <w:sz w:val="28"/>
          <w:szCs w:val="28"/>
          <w:lang w:val="lv-LV"/>
        </w:rPr>
        <w:t>;</w:t>
      </w:r>
    </w:p>
    <w:p w14:paraId="26A7201B" w14:textId="6BD37314" w:rsidR="009B17BB" w:rsidRPr="00B3151F" w:rsidRDefault="009B17BB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kopsavilkums – angļu valodā, 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apjoms – 2/3 lpp. līdz 1 lpp.</w:t>
      </w:r>
    </w:p>
    <w:p w14:paraId="7487844C" w14:textId="77777777" w:rsidR="00685712" w:rsidRPr="00B3151F" w:rsidRDefault="00870113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pateicības – šai sadaļā tiek ievietotas arī atsauces uz projektiem;</w:t>
      </w:r>
    </w:p>
    <w:p w14:paraId="0DEB454F" w14:textId="77777777" w:rsidR="00685712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>literatūras saraksts, kurā tiek minēti tikai tie avoti, uz kuriem ir atsauces tekstā.</w:t>
      </w:r>
    </w:p>
    <w:p w14:paraId="15CE982E" w14:textId="163FF411" w:rsidR="00870113" w:rsidRPr="00B3151F" w:rsidRDefault="00FD481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Atbilstoši raksta veidam un mērķim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var būt nelielas izmaiņas raksta struktūr</w:t>
      </w:r>
      <w:r w:rsidR="005032C1" w:rsidRPr="00B3151F">
        <w:rPr>
          <w:rFonts w:ascii="Times New Roman" w:hAnsi="Times New Roman"/>
          <w:sz w:val="28"/>
          <w:szCs w:val="28"/>
          <w:lang w:val="lv-LV"/>
        </w:rPr>
        <w:t>ā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kāda sadaļa iztrūkst vai nāk klāt)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No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 xml:space="preserve">daļu 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nosaukum</w:t>
      </w:r>
      <w:r w:rsidR="0060611E" w:rsidRPr="00B3151F">
        <w:rPr>
          <w:rFonts w:ascii="Times New Roman" w:hAnsi="Times New Roman"/>
          <w:sz w:val="28"/>
          <w:szCs w:val="28"/>
          <w:lang w:val="lv-LV"/>
        </w:rPr>
        <w:t>us nenumurē</w:t>
      </w:r>
      <w:r w:rsidR="00870113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31B0E432" w14:textId="77777777" w:rsidR="00870113" w:rsidRPr="00B3151F" w:rsidRDefault="00870113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Ja tekstā tiek izmantotas abreviatūras, minot pirmo reizi, tiek rakstīts pilns nosaukums.</w:t>
      </w:r>
    </w:p>
    <w:p w14:paraId="6A2F1094" w14:textId="29F2B550" w:rsidR="003E50E5" w:rsidRPr="00B3151F" w:rsidRDefault="003E50E5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Kopsavilkums atrodas pēc secinājumiem un pirms literatūras saraksta</w:t>
      </w:r>
      <w:r w:rsidR="00BC3E00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2A9BE35F" w14:textId="77777777" w:rsidR="00BC3E00" w:rsidRPr="00B3151F" w:rsidRDefault="00BC3E00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Zinātniskajam rakstam netiek pievienoti pielikumi.</w:t>
      </w:r>
    </w:p>
    <w:p w14:paraId="396E72AD" w14:textId="77777777" w:rsidR="00EF7443" w:rsidRPr="00B3151F" w:rsidRDefault="00EF7443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77777777" w:rsidR="00EF7443" w:rsidRPr="00B3151F" w:rsidRDefault="00177C2F" w:rsidP="00155C6C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Tabulu</w:t>
      </w:r>
      <w:r w:rsidR="009512D1" w:rsidRPr="00B3151F">
        <w:rPr>
          <w:rFonts w:ascii="Times New Roman" w:hAnsi="Times New Roman"/>
          <w:b/>
          <w:sz w:val="28"/>
          <w:szCs w:val="28"/>
          <w:lang w:val="lv-LV"/>
        </w:rPr>
        <w:t xml:space="preserve"> un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b/>
          <w:sz w:val="28"/>
          <w:szCs w:val="28"/>
          <w:lang w:val="lv-LV"/>
        </w:rPr>
        <w:t>attēlu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280235" w:rsidRPr="00B3151F">
        <w:rPr>
          <w:rFonts w:ascii="Times New Roman" w:hAnsi="Times New Roman"/>
          <w:b/>
          <w:sz w:val="28"/>
          <w:szCs w:val="28"/>
          <w:lang w:val="lv-LV"/>
        </w:rPr>
        <w:t>noformējums</w:t>
      </w:r>
    </w:p>
    <w:p w14:paraId="6A37B976" w14:textId="77777777" w:rsidR="00F02DCE" w:rsidRPr="00B3151F" w:rsidRDefault="00F02DCE" w:rsidP="00155C6C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6D2C62C" w14:textId="7B402E09" w:rsidR="009B17BB" w:rsidRPr="00B3151F" w:rsidRDefault="009B17B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Informācijas atspoguļošanai var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 xml:space="preserve">izmantot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attēlus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un tabulas.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Tekstā uz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tabulām un attēliem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jābūt norādei, tos nepārstāsta, bet analizē.</w:t>
      </w:r>
    </w:p>
    <w:p w14:paraId="0F096BD1" w14:textId="4E5B890C" w:rsidR="009B17BB" w:rsidRPr="00B3151F" w:rsidRDefault="009B17B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Attēla vizuālajai informācijai jābūt maksimāli vienkāršai, bez liekām detaļām. Līknēm un tonējumam jābūt viegli atšķiramam. 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>I</w:t>
      </w:r>
      <w:r w:rsidRPr="00B3151F">
        <w:rPr>
          <w:rFonts w:ascii="Times New Roman" w:hAnsi="Times New Roman"/>
          <w:sz w:val="28"/>
          <w:szCs w:val="28"/>
          <w:lang w:val="lv-LV"/>
        </w:rPr>
        <w:t>ekšpusē burtu un skaitļu lielum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am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jābūt ne mazākam par 10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p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 Attēls ir centrēts.</w:t>
      </w:r>
    </w:p>
    <w:p w14:paraId="19619EEC" w14:textId="6B71DBCE" w:rsidR="009B17BB" w:rsidRPr="00B3151F" w:rsidRDefault="009B17B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Leģendu vēlams izvietot diag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rammas labajā pusē vai zem tās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(1. att.</w:t>
      </w:r>
      <w:r w:rsidRPr="00B3151F">
        <w:rPr>
          <w:rFonts w:ascii="Times New Roman" w:hAnsi="Times New Roman"/>
          <w:sz w:val="28"/>
          <w:szCs w:val="28"/>
          <w:lang w:val="lv-LV"/>
        </w:rPr>
        <w:t>).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 Attēlus numurē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 arābu cipariem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. Attēla nosaukumu vienmēr raksta zem attēla. Attēla numura pierakstam izmanto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nosaukumam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12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FD481B" w:rsidRPr="00B3151F">
        <w:rPr>
          <w:rFonts w:ascii="Times New Roman" w:hAnsi="Times New Roman"/>
          <w:sz w:val="28"/>
          <w:szCs w:val="28"/>
          <w:lang w:val="lv-LV"/>
        </w:rPr>
        <w:t>, treknraksts, centrēts. Nosaukuma beigās punktu neliek.</w:t>
      </w:r>
      <w:r w:rsidR="000376AE" w:rsidRPr="00B3151F">
        <w:rPr>
          <w:rFonts w:ascii="Times New Roman" w:hAnsi="Times New Roman"/>
          <w:sz w:val="28"/>
          <w:szCs w:val="28"/>
          <w:lang w:val="lv-LV"/>
        </w:rPr>
        <w:t xml:space="preserve"> Ja attēls ir no cita avota, pēc nosaukuma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>ir atsauce.</w:t>
      </w:r>
    </w:p>
    <w:p w14:paraId="232FE535" w14:textId="77777777" w:rsidR="00FB45F8" w:rsidRPr="00B3151F" w:rsidRDefault="00FB45F8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E8E6AC" w14:textId="77777777" w:rsidR="000D52A5" w:rsidRPr="00B3151F" w:rsidRDefault="000D52A5" w:rsidP="00155C6C">
      <w:pPr>
        <w:spacing w:line="240" w:lineRule="auto"/>
        <w:jc w:val="center"/>
        <w:rPr>
          <w:highlight w:val="yellow"/>
        </w:rPr>
      </w:pPr>
      <w:r w:rsidRPr="00B3151F">
        <w:rPr>
          <w:rFonts w:ascii="Times New Roman" w:hAnsi="Times New Roman"/>
          <w:noProof/>
          <w:highlight w:val="yellow"/>
          <w:lang w:val="en-US" w:eastAsia="en-US"/>
        </w:rPr>
        <w:drawing>
          <wp:inline distT="0" distB="0" distL="0" distR="0" wp14:anchorId="7F350DA9" wp14:editId="0FABBAE1">
            <wp:extent cx="5381625" cy="27336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5337A49C" w:rsidR="000D52A5" w:rsidRPr="00245A2A" w:rsidRDefault="000D52A5" w:rsidP="00155C6C">
      <w:pPr>
        <w:pStyle w:val="CommentText"/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 w:rsidRPr="00245A2A">
        <w:rPr>
          <w:rFonts w:ascii="Times New Roman" w:hAnsi="Times New Roman"/>
          <w:sz w:val="24"/>
          <w:szCs w:val="24"/>
          <w:lang w:val="lv-LV"/>
        </w:rPr>
        <w:t>1.attēls</w:t>
      </w:r>
      <w:r w:rsidR="00FB45F8" w:rsidRPr="00245A2A">
        <w:rPr>
          <w:rFonts w:ascii="Times New Roman" w:hAnsi="Times New Roman"/>
          <w:sz w:val="24"/>
          <w:szCs w:val="24"/>
          <w:lang w:val="lv-LV"/>
        </w:rPr>
        <w:t>. </w:t>
      </w:r>
      <w:r w:rsidR="00FB45F8" w:rsidRPr="00245A2A">
        <w:rPr>
          <w:rStyle w:val="CommentReference"/>
          <w:rFonts w:ascii="Times New Roman" w:hAnsi="Times New Roman"/>
          <w:b/>
          <w:sz w:val="24"/>
          <w:szCs w:val="24"/>
          <w:lang w:val="lv-LV"/>
        </w:rPr>
        <w:t>N</w:t>
      </w:r>
      <w:r w:rsidR="00B749AA" w:rsidRPr="00245A2A">
        <w:rPr>
          <w:rFonts w:ascii="Times New Roman" w:hAnsi="Times New Roman"/>
          <w:b/>
          <w:sz w:val="24"/>
          <w:szCs w:val="24"/>
          <w:lang w:val="lv-LV"/>
        </w:rPr>
        <w:t>osaukums</w:t>
      </w:r>
      <w:r w:rsidR="00FB45F8" w:rsidRPr="00245A2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54B7124B" w14:textId="18B2C84B" w:rsidR="000D52A5" w:rsidRPr="00B3151F" w:rsidRDefault="000D52A5" w:rsidP="00155C6C">
      <w:pPr>
        <w:pStyle w:val="ListParagraph"/>
        <w:autoSpaceDE w:val="0"/>
        <w:autoSpaceDN w:val="0"/>
        <w:adjustRightInd w:val="0"/>
        <w:ind w:left="0"/>
        <w:jc w:val="center"/>
        <w:rPr>
          <w:i/>
          <w:sz w:val="24"/>
          <w:szCs w:val="24"/>
          <w:lang w:val="lv-LV"/>
        </w:rPr>
      </w:pPr>
      <w:proofErr w:type="spellStart"/>
      <w:r w:rsidRPr="00B3151F">
        <w:rPr>
          <w:i/>
          <w:sz w:val="24"/>
          <w:szCs w:val="24"/>
          <w:lang w:val="lv-LV"/>
        </w:rPr>
        <w:t>Figure</w:t>
      </w:r>
      <w:proofErr w:type="spellEnd"/>
      <w:r w:rsidRPr="00B3151F">
        <w:rPr>
          <w:i/>
          <w:sz w:val="24"/>
          <w:szCs w:val="24"/>
          <w:lang w:val="lv-LV"/>
        </w:rPr>
        <w:t xml:space="preserve"> 1  </w:t>
      </w:r>
      <w:r w:rsidRPr="00B3151F">
        <w:rPr>
          <w:b/>
          <w:i/>
          <w:sz w:val="24"/>
          <w:szCs w:val="24"/>
          <w:lang w:val="lv-LV"/>
        </w:rPr>
        <w:t xml:space="preserve">Nosaukums angliski </w:t>
      </w:r>
    </w:p>
    <w:p w14:paraId="379E7339" w14:textId="77777777" w:rsidR="000D52A5" w:rsidRPr="00B3151F" w:rsidRDefault="000D52A5" w:rsidP="00155C6C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77777777" w:rsidR="0060611E" w:rsidRPr="00B3151F" w:rsidRDefault="00FD481B" w:rsidP="00155C6C">
      <w:pPr>
        <w:spacing w:after="0" w:line="240" w:lineRule="auto"/>
        <w:ind w:firstLine="567"/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</w:pPr>
      <w:r w:rsidRPr="00B3151F"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  <w:t>Ja raksts ir latviešu vai krievu valodā, attēla nosaukums tiek dublēts angļu valodā.</w:t>
      </w:r>
    </w:p>
    <w:p w14:paraId="413856AB" w14:textId="56595A61" w:rsidR="00177C2F" w:rsidRPr="00B3151F" w:rsidRDefault="00177C2F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Tabulas nosaukums atrodas virs tabulas (1.tab.).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numurē arābu cipariem. Tabulas numura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pierakstam izmanto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lastRenderedPageBreak/>
        <w:t xml:space="preserve">tabulas nosaukumam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>, treknraksts, centrēts. Nosaukuma beigās punktu neliek.</w:t>
      </w:r>
      <w:r w:rsidRPr="00B3151F">
        <w:rPr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Ja raksts ir latviešu vai krievu valodā, attēla nosaukums tiek dublēts angļu valodā.</w:t>
      </w:r>
    </w:p>
    <w:p w14:paraId="7F53E6BE" w14:textId="5FC00A9E" w:rsidR="00A877A6" w:rsidRPr="00B3151F" w:rsidRDefault="00177C2F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Zem tabulas ieteicams norādīt piezīmes, kas var būt gan atsevišķu saīsinājumu, gan simbolu skaidrojums.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Ja tabula ir no cita avota, </w:t>
      </w:r>
      <w:r w:rsidR="002A060E" w:rsidRPr="00B3151F">
        <w:rPr>
          <w:rFonts w:ascii="Times New Roman" w:hAnsi="Times New Roman"/>
          <w:sz w:val="28"/>
          <w:szCs w:val="28"/>
          <w:lang w:val="lv-LV"/>
        </w:rPr>
        <w:t xml:space="preserve">zem tabulas norāda avotu, rakstot: </w:t>
      </w:r>
      <w:r w:rsidR="002A060E" w:rsidRPr="00B3151F">
        <w:rPr>
          <w:rFonts w:ascii="Times New Roman" w:hAnsi="Times New Roman"/>
          <w:i/>
          <w:sz w:val="28"/>
          <w:szCs w:val="28"/>
          <w:lang w:val="lv-LV"/>
        </w:rPr>
        <w:t xml:space="preserve">Avots: …. </w:t>
      </w:r>
    </w:p>
    <w:p w14:paraId="2961AA66" w14:textId="50C8025B" w:rsidR="00177C2F" w:rsidRPr="00B3151F" w:rsidRDefault="00177C2F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Tabulas veido kompakti, ieteicams portretorientācijā, nepārsniedzot vienu lappusi.</w:t>
      </w:r>
    </w:p>
    <w:p w14:paraId="22D2E173" w14:textId="77777777" w:rsidR="00D159FA" w:rsidRPr="00B3151F" w:rsidRDefault="00D159FA" w:rsidP="00155C6C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14:paraId="0F1FBCD1" w14:textId="1DBAB400" w:rsidR="00D159FA" w:rsidRPr="00245A2A" w:rsidRDefault="00D159FA" w:rsidP="00155C6C">
      <w:pPr>
        <w:pStyle w:val="ListParagraph"/>
        <w:ind w:left="927" w:hanging="927"/>
        <w:jc w:val="center"/>
        <w:rPr>
          <w:sz w:val="24"/>
          <w:szCs w:val="24"/>
          <w:lang w:val="lv-LV"/>
        </w:rPr>
      </w:pPr>
      <w:r w:rsidRPr="00245A2A">
        <w:rPr>
          <w:sz w:val="24"/>
          <w:szCs w:val="24"/>
          <w:lang w:val="lv-LV"/>
        </w:rPr>
        <w:t>1.</w:t>
      </w:r>
      <w:r w:rsidR="00A32994" w:rsidRPr="00245A2A">
        <w:rPr>
          <w:sz w:val="24"/>
          <w:szCs w:val="24"/>
          <w:lang w:val="lv-LV"/>
        </w:rPr>
        <w:t> </w:t>
      </w:r>
      <w:r w:rsidRPr="00245A2A">
        <w:rPr>
          <w:sz w:val="24"/>
          <w:szCs w:val="24"/>
          <w:lang w:val="lv-LV"/>
        </w:rPr>
        <w:t>tabula</w:t>
      </w:r>
      <w:r w:rsidR="00FB45F8" w:rsidRPr="00245A2A">
        <w:rPr>
          <w:sz w:val="24"/>
          <w:szCs w:val="24"/>
          <w:lang w:val="lv-LV"/>
        </w:rPr>
        <w:t>. </w:t>
      </w:r>
      <w:r w:rsidR="00192435" w:rsidRPr="00245A2A">
        <w:rPr>
          <w:b/>
          <w:sz w:val="24"/>
          <w:szCs w:val="24"/>
          <w:lang w:val="lv-LV"/>
        </w:rPr>
        <w:t>N</w:t>
      </w:r>
      <w:r w:rsidRPr="00245A2A">
        <w:rPr>
          <w:b/>
          <w:sz w:val="24"/>
          <w:szCs w:val="24"/>
          <w:lang w:val="lv-LV"/>
        </w:rPr>
        <w:t>osaukums latviski</w:t>
      </w:r>
      <w:r w:rsidR="00E13A18" w:rsidRPr="00245A2A">
        <w:rPr>
          <w:b/>
          <w:sz w:val="24"/>
          <w:szCs w:val="24"/>
          <w:lang w:val="lv-LV"/>
        </w:rPr>
        <w:t xml:space="preserve"> </w:t>
      </w:r>
    </w:p>
    <w:p w14:paraId="4F9B4EB4" w14:textId="1E9813CE" w:rsidR="00D159FA" w:rsidRPr="00B3151F" w:rsidRDefault="00D159FA" w:rsidP="00155C6C">
      <w:pPr>
        <w:pStyle w:val="ListParagraph"/>
        <w:ind w:left="927" w:hanging="927"/>
        <w:jc w:val="center"/>
        <w:rPr>
          <w:b/>
          <w:i/>
          <w:sz w:val="24"/>
          <w:szCs w:val="24"/>
          <w:lang w:val="lv-LV"/>
        </w:rPr>
      </w:pPr>
      <w:proofErr w:type="spellStart"/>
      <w:r w:rsidRPr="00A11867">
        <w:rPr>
          <w:i/>
          <w:sz w:val="24"/>
          <w:szCs w:val="24"/>
          <w:lang w:val="lv-LV"/>
        </w:rPr>
        <w:t>Table</w:t>
      </w:r>
      <w:proofErr w:type="spellEnd"/>
      <w:r w:rsidRPr="00A11867">
        <w:rPr>
          <w:i/>
          <w:sz w:val="24"/>
          <w:szCs w:val="24"/>
          <w:lang w:val="lv-LV"/>
        </w:rPr>
        <w:t xml:space="preserve"> 1</w:t>
      </w:r>
      <w:r w:rsidR="00FB45F8" w:rsidRPr="00A11867">
        <w:rPr>
          <w:i/>
          <w:sz w:val="24"/>
          <w:szCs w:val="24"/>
          <w:lang w:val="lv-LV"/>
        </w:rPr>
        <w:t> </w:t>
      </w:r>
      <w:r w:rsidRPr="00A11867">
        <w:rPr>
          <w:b/>
          <w:i/>
          <w:sz w:val="24"/>
          <w:szCs w:val="24"/>
          <w:lang w:val="lv-LV"/>
        </w:rPr>
        <w:t>Nosaukums angliski</w:t>
      </w:r>
      <w:r w:rsidR="00FB45F8" w:rsidRPr="00A11867">
        <w:rPr>
          <w:b/>
          <w:i/>
          <w:sz w:val="24"/>
          <w:szCs w:val="24"/>
          <w:lang w:val="lv-LV"/>
        </w:rPr>
        <w:t xml:space="preserve"> </w:t>
      </w:r>
    </w:p>
    <w:p w14:paraId="142732C0" w14:textId="77777777" w:rsidR="00D159FA" w:rsidRPr="00B3151F" w:rsidRDefault="00D159FA" w:rsidP="00155C6C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lv-LV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B3151F" w14:paraId="5872B2B9" w14:textId="77777777" w:rsidTr="00F42D06">
        <w:tc>
          <w:tcPr>
            <w:tcW w:w="3005" w:type="dxa"/>
          </w:tcPr>
          <w:p w14:paraId="7DA538D9" w14:textId="13693C69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4682E760" w14:textId="17083522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6" w:type="dxa"/>
          </w:tcPr>
          <w:p w14:paraId="26F3222C" w14:textId="30EB1E23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</w:tr>
      <w:tr w:rsidR="00B3151F" w:rsidRPr="00B3151F" w14:paraId="0574C66D" w14:textId="77777777" w:rsidTr="00F42D06">
        <w:tc>
          <w:tcPr>
            <w:tcW w:w="3005" w:type="dxa"/>
          </w:tcPr>
          <w:p w14:paraId="433F3AA6" w14:textId="69627A94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6BB9CB2B" w14:textId="05575686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1.64</w:t>
            </w:r>
          </w:p>
        </w:tc>
      </w:tr>
      <w:tr w:rsidR="00B3151F" w:rsidRPr="00B3151F" w14:paraId="78A4FD2A" w14:textId="77777777" w:rsidTr="00F42D06">
        <w:tc>
          <w:tcPr>
            <w:tcW w:w="3005" w:type="dxa"/>
          </w:tcPr>
          <w:p w14:paraId="6BECED8E" w14:textId="02056A18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7B6255FF" w14:textId="0792C348" w:rsidR="00F42D06" w:rsidRPr="00B3151F" w:rsidRDefault="00B3151F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.40</w:t>
            </w:r>
          </w:p>
        </w:tc>
      </w:tr>
      <w:tr w:rsidR="00B3151F" w:rsidRPr="00B3151F" w14:paraId="57EF53A8" w14:textId="77777777" w:rsidTr="00F42D06">
        <w:tc>
          <w:tcPr>
            <w:tcW w:w="3005" w:type="dxa"/>
          </w:tcPr>
          <w:p w14:paraId="6C911C1B" w14:textId="24C3C488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15F02EB9" w14:textId="22FEE113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1.39</w:t>
            </w:r>
          </w:p>
        </w:tc>
      </w:tr>
    </w:tbl>
    <w:p w14:paraId="24077073" w14:textId="296414D7" w:rsidR="002A2589" w:rsidRPr="00B3151F" w:rsidRDefault="00FB45F8" w:rsidP="00155C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Avots: Nosaukums.</w:t>
      </w:r>
    </w:p>
    <w:p w14:paraId="08D93BD9" w14:textId="24643259" w:rsidR="00B3151F" w:rsidRPr="00B3151F" w:rsidRDefault="00B3151F" w:rsidP="00155C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n=167</w:t>
      </w:r>
    </w:p>
    <w:p w14:paraId="40A18027" w14:textId="77777777" w:rsidR="00FB45F8" w:rsidRPr="00B3151F" w:rsidRDefault="00FB45F8" w:rsidP="00155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EBE2413" w14:textId="7C3A0D41" w:rsidR="00FB45F8" w:rsidRPr="00B3151F" w:rsidRDefault="00B3151F" w:rsidP="00155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b/>
          <w:sz w:val="28"/>
          <w:szCs w:val="28"/>
          <w:lang w:val="lv-LV"/>
        </w:rPr>
        <w:t>Formulu noformējums</w:t>
      </w:r>
    </w:p>
    <w:p w14:paraId="0EEBB575" w14:textId="77777777" w:rsidR="00B3151F" w:rsidRPr="00B3151F" w:rsidRDefault="00B3151F" w:rsidP="00155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5A1B7517" w:rsidR="002A2589" w:rsidRPr="00B3151F" w:rsidRDefault="006456B2" w:rsidP="00155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Rakstā </w:t>
      </w:r>
      <w:proofErr w:type="spellStart"/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>o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ā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dītās</w:t>
      </w:r>
      <w:proofErr w:type="spellEnd"/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 xml:space="preserve"> formulas </w:t>
      </w:r>
      <w:proofErr w:type="spellStart"/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numurē</w:t>
      </w:r>
      <w:proofErr w:type="spellEnd"/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r</w:t>
      </w:r>
      <w:proofErr w:type="spellEnd"/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 xml:space="preserve"> </w:t>
      </w:r>
      <w:proofErr w:type="spellStart"/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ar</w:t>
      </w:r>
      <w:r w:rsidR="00E13A18" w:rsidRPr="00DB14A6">
        <w:rPr>
          <w:rFonts w:ascii="Times New Roman" w:eastAsia="Times New Roman" w:hAnsi="Times New Roman"/>
          <w:spacing w:val="-2"/>
          <w:sz w:val="28"/>
          <w:szCs w:val="28"/>
          <w:lang w:val="en-US"/>
        </w:rPr>
        <w:t>ā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bu</w:t>
      </w:r>
      <w:proofErr w:type="spellEnd"/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 xml:space="preserve"> </w:t>
      </w:r>
      <w:proofErr w:type="spellStart"/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cipa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>e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m</w:t>
      </w:r>
      <w:proofErr w:type="spellEnd"/>
      <w:r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mulas</w:t>
      </w:r>
      <w:r w:rsidR="00E13A18" w:rsidRPr="00DB14A6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numuru</w:t>
      </w:r>
      <w:r w:rsidR="00E13A18" w:rsidRPr="00DB14A6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lv-LV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aksta</w:t>
      </w:r>
      <w:r w:rsidR="00E13A18" w:rsidRPr="00DB14A6">
        <w:rPr>
          <w:rFonts w:ascii="Times New Roman" w:eastAsia="Times New Roman" w:hAnsi="Times New Roman"/>
          <w:spacing w:val="35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lap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E13A18" w:rsidRPr="00DB14A6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lab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jā</w:t>
      </w:r>
      <w:r w:rsidR="00E13A18" w:rsidRPr="00DB14A6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pu</w:t>
      </w:r>
      <w:r w:rsidR="00E13A18" w:rsidRPr="00DB14A6">
        <w:rPr>
          <w:rFonts w:ascii="Times New Roman" w:eastAsia="Times New Roman" w:hAnsi="Times New Roman"/>
          <w:spacing w:val="3"/>
          <w:sz w:val="28"/>
          <w:szCs w:val="28"/>
          <w:lang w:val="lv-LV"/>
        </w:rPr>
        <w:t>s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ē</w:t>
      </w:r>
      <w:r w:rsidR="00E13A18" w:rsidRPr="00DB14A6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attiecīg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E13A18" w:rsidRPr="00DB14A6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f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lv-LV"/>
        </w:rPr>
        <w:t>o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rmulas</w:t>
      </w:r>
      <w:r w:rsidR="00E13A18" w:rsidRPr="00DB14A6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l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lv-LV"/>
        </w:rPr>
        <w:t>ī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menī</w:t>
      </w:r>
      <w:r w:rsidR="00E13A18" w:rsidRPr="00DB14A6">
        <w:rPr>
          <w:rFonts w:ascii="Times New Roman" w:eastAsia="Times New Roman" w:hAnsi="Times New Roman"/>
          <w:spacing w:val="34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un</w:t>
      </w:r>
      <w:r w:rsidR="00E13A18" w:rsidRPr="00DB14A6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iekļauj iek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v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s.</w:t>
      </w:r>
      <w:r w:rsidR="002A2589" w:rsidRPr="00DB14A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A2589" w:rsidRPr="00DB14A6">
        <w:rPr>
          <w:rFonts w:ascii="Times New Roman" w:eastAsia="Times New Roman" w:hAnsi="Times New Roman"/>
          <w:sz w:val="28"/>
          <w:szCs w:val="28"/>
          <w:lang w:val="en-US"/>
        </w:rPr>
        <w:t>Pēc</w:t>
      </w:r>
      <w:r w:rsidR="002A2589" w:rsidRPr="00DB14A6">
        <w:rPr>
          <w:rFonts w:ascii="Times New Roman" w:eastAsia="Times New Roman" w:hAnsi="Times New Roman"/>
          <w:spacing w:val="87"/>
          <w:sz w:val="28"/>
          <w:szCs w:val="28"/>
          <w:lang w:val="en-US"/>
        </w:rPr>
        <w:t xml:space="preserve"> </w:t>
      </w:r>
      <w:r w:rsidR="002A2589" w:rsidRPr="00DB14A6">
        <w:rPr>
          <w:rFonts w:ascii="Times New Roman" w:eastAsia="Times New Roman" w:hAnsi="Times New Roman"/>
          <w:sz w:val="28"/>
          <w:szCs w:val="28"/>
          <w:lang w:val="en-US"/>
        </w:rPr>
        <w:t>formulas</w:t>
      </w:r>
      <w:r w:rsidR="002A2589" w:rsidRPr="00DB14A6">
        <w:rPr>
          <w:rFonts w:ascii="Times New Roman" w:eastAsia="Times New Roman" w:hAnsi="Times New Roman"/>
          <w:spacing w:val="88"/>
          <w:sz w:val="28"/>
          <w:szCs w:val="28"/>
          <w:lang w:val="en-US"/>
        </w:rPr>
        <w:t xml:space="preserve"> </w:t>
      </w:r>
      <w:r w:rsidR="002A2589" w:rsidRPr="00DB14A6">
        <w:rPr>
          <w:rFonts w:ascii="Times New Roman" w:eastAsia="Times New Roman" w:hAnsi="Times New Roman"/>
          <w:sz w:val="28"/>
          <w:szCs w:val="28"/>
          <w:lang w:val="en-US"/>
        </w:rPr>
        <w:t>liek</w:t>
      </w:r>
      <w:r w:rsidR="002A2589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="002A2589" w:rsidRPr="00DB14A6">
        <w:rPr>
          <w:rFonts w:ascii="Times New Roman" w:eastAsia="Times New Roman" w:hAnsi="Times New Roman"/>
          <w:sz w:val="28"/>
          <w:szCs w:val="28"/>
          <w:lang w:val="en-US"/>
        </w:rPr>
        <w:t>ms</w:t>
      </w:r>
      <w:r w:rsidR="002A2589" w:rsidRPr="00DB14A6">
        <w:rPr>
          <w:rFonts w:ascii="Times New Roman" w:eastAsia="Times New Roman" w:hAnsi="Times New Roman"/>
          <w:spacing w:val="86"/>
          <w:sz w:val="28"/>
          <w:szCs w:val="28"/>
          <w:lang w:val="en-US"/>
        </w:rPr>
        <w:t xml:space="preserve"> </w:t>
      </w:r>
      <w:r w:rsidR="002A2589" w:rsidRPr="00DB14A6">
        <w:rPr>
          <w:rFonts w:ascii="Times New Roman" w:eastAsia="Times New Roman" w:hAnsi="Times New Roman"/>
          <w:sz w:val="28"/>
          <w:szCs w:val="28"/>
          <w:lang w:val="en-US"/>
        </w:rPr>
        <w:t>komats.</w:t>
      </w:r>
      <w:r w:rsidR="002A2589" w:rsidRPr="00DB14A6">
        <w:rPr>
          <w:rFonts w:ascii="Times New Roman" w:eastAsia="Times New Roman" w:hAnsi="Times New Roman"/>
          <w:spacing w:val="87"/>
          <w:sz w:val="28"/>
          <w:szCs w:val="28"/>
          <w:lang w:val="en-US"/>
        </w:rPr>
        <w:t xml:space="preserve"> </w:t>
      </w:r>
      <w:r w:rsidR="00023449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Formulas</w:t>
      </w:r>
      <w:r w:rsidR="00656017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numura, </w:t>
      </w:r>
      <w:r w:rsidR="00023449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b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tu,</w:t>
      </w:r>
      <w:r w:rsidR="00E13A18" w:rsidRPr="00DB14A6">
        <w:rPr>
          <w:rFonts w:ascii="Times New Roman" w:eastAsia="Times New Roman" w:hAnsi="Times New Roman"/>
          <w:spacing w:val="88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cipa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="00ED2A66" w:rsidRPr="00B3151F">
        <w:rPr>
          <w:rFonts w:ascii="Times New Roman" w:eastAsia="Times New Roman" w:hAnsi="Times New Roman"/>
          <w:spacing w:val="85"/>
          <w:sz w:val="28"/>
          <w:szCs w:val="28"/>
          <w:lang w:val="lv-LV"/>
        </w:rPr>
        <w:t>,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>m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bolu</w:t>
      </w:r>
      <w:r w:rsidR="00656017" w:rsidRPr="00B3151F">
        <w:rPr>
          <w:rFonts w:ascii="Times New Roman" w:eastAsia="Times New Roman" w:hAnsi="Times New Roman"/>
          <w:sz w:val="28"/>
          <w:szCs w:val="28"/>
          <w:lang w:val="lv-LV"/>
        </w:rPr>
        <w:t>, apzīmējumu paskaidrojuma</w:t>
      </w:r>
      <w:r w:rsidR="00E13A18" w:rsidRPr="00DB14A6">
        <w:rPr>
          <w:rFonts w:ascii="Times New Roman" w:eastAsia="Times New Roman" w:hAnsi="Times New Roman"/>
          <w:spacing w:val="87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izmēri</w:t>
      </w:r>
      <w:r w:rsidR="00E13A18" w:rsidRPr="00DB14A6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–</w:t>
      </w:r>
      <w:r w:rsidR="00E13A18" w:rsidRPr="00DB14A6">
        <w:rPr>
          <w:rFonts w:ascii="Times New Roman" w:eastAsia="Times New Roman" w:hAnsi="Times New Roman"/>
          <w:spacing w:val="86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>2</w:t>
      </w:r>
      <w:r w:rsidR="00656017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>t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F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mulas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veido</w:t>
      </w:r>
      <w:r w:rsidR="00E13A18" w:rsidRPr="00DB14A6">
        <w:rPr>
          <w:rFonts w:ascii="Times New Roman" w:eastAsia="Times New Roman" w:hAnsi="Times New Roman"/>
          <w:spacing w:val="4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ar</w:t>
      </w:r>
      <w:r w:rsidR="00E13A18" w:rsidRPr="00DB14A6">
        <w:rPr>
          <w:rFonts w:ascii="Times New Roman" w:eastAsia="Times New Roman" w:hAnsi="Times New Roman"/>
          <w:spacing w:val="4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Micr</w:t>
      </w:r>
      <w:r w:rsidR="00E13A18" w:rsidRPr="00DB14A6">
        <w:rPr>
          <w:rFonts w:ascii="Times New Roman" w:eastAsia="Times New Roman" w:hAnsi="Times New Roman"/>
          <w:i/>
          <w:iCs/>
          <w:spacing w:val="2"/>
          <w:sz w:val="28"/>
          <w:szCs w:val="28"/>
          <w:lang w:val="en-US"/>
        </w:rPr>
        <w:t>o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soft</w:t>
      </w:r>
      <w:r w:rsidR="00E13A18" w:rsidRPr="00DB14A6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Equation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3.0</w:t>
      </w:r>
      <w:r w:rsidR="00E13A18" w:rsidRPr="00DB14A6">
        <w:rPr>
          <w:rFonts w:ascii="Times New Roman" w:eastAsia="Times New Roman" w:hAnsi="Times New Roman"/>
          <w:spacing w:val="4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komandu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palīd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>z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ību</w:t>
      </w:r>
      <w:r w:rsidR="00E13A18" w:rsidRPr="00DB14A6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(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Insert/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Obje</w:t>
      </w:r>
      <w:r w:rsidR="00E13A18" w:rsidRPr="00DB14A6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US"/>
        </w:rPr>
        <w:t>c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t/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Microsoft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Equation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3.0)</w:t>
      </w:r>
      <w:r w:rsidRPr="00B3151F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.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F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mulām, kur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s ir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atva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>s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inājis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vai sastādījis auto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023449" w:rsidRPr="00DB14A6">
        <w:rPr>
          <w:rFonts w:ascii="Times New Roman" w:eastAsia="Times New Roman" w:hAnsi="Times New Roman"/>
          <w:sz w:val="28"/>
          <w:szCs w:val="28"/>
          <w:lang w:val="en-US"/>
        </w:rPr>
        <w:t>s,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 xml:space="preserve">jādod 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tsau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ce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14:paraId="4046D22A" w14:textId="2EB8A07D" w:rsidR="00E13A18" w:rsidRPr="00B3151F" w:rsidRDefault="00E13A18" w:rsidP="00155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proofErr w:type="spellStart"/>
      <w:r w:rsidRPr="00B3151F">
        <w:rPr>
          <w:rFonts w:ascii="Times New Roman" w:eastAsia="Times New Roman" w:hAnsi="Times New Roman"/>
          <w:i/>
          <w:iCs/>
          <w:sz w:val="28"/>
          <w:szCs w:val="28"/>
        </w:rPr>
        <w:t>Pie</w:t>
      </w:r>
      <w:r w:rsidRPr="00B3151F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mē</w:t>
      </w:r>
      <w:r w:rsidRPr="00B3151F">
        <w:rPr>
          <w:rFonts w:ascii="Times New Roman" w:eastAsia="Times New Roman" w:hAnsi="Times New Roman"/>
          <w:i/>
          <w:iCs/>
          <w:sz w:val="28"/>
          <w:szCs w:val="28"/>
        </w:rPr>
        <w:t>rs</w:t>
      </w:r>
      <w:proofErr w:type="spellEnd"/>
      <w:r w:rsidR="00B3151F" w:rsidRPr="00B3151F">
        <w:rPr>
          <w:rFonts w:ascii="Times New Roman" w:eastAsia="Times New Roman" w:hAnsi="Times New Roman"/>
          <w:sz w:val="28"/>
          <w:szCs w:val="28"/>
        </w:rPr>
        <w:t>:</w:t>
      </w:r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„</w:t>
      </w:r>
      <w:r w:rsidRPr="00B3151F">
        <w:rPr>
          <w:rFonts w:ascii="Times New Roman" w:eastAsia="Times New Roman" w:hAnsi="Times New Roman"/>
          <w:sz w:val="28"/>
          <w:szCs w:val="28"/>
        </w:rPr>
        <w:t>…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i</w:t>
      </w:r>
      <w:r w:rsidRPr="00B3151F">
        <w:rPr>
          <w:rFonts w:ascii="Times New Roman" w:eastAsia="Times New Roman" w:hAnsi="Times New Roman"/>
          <w:spacing w:val="2"/>
          <w:sz w:val="28"/>
          <w:szCs w:val="28"/>
        </w:rPr>
        <w:t>z</w:t>
      </w:r>
      <w:r w:rsidRPr="00B3151F">
        <w:rPr>
          <w:rFonts w:ascii="Times New Roman" w:eastAsia="Times New Roman" w:hAnsi="Times New Roman"/>
          <w:sz w:val="28"/>
          <w:szCs w:val="28"/>
        </w:rPr>
        <w:t>manto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au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t</w:t>
      </w:r>
      <w:r w:rsidRPr="00B3151F">
        <w:rPr>
          <w:rFonts w:ascii="Times New Roman" w:eastAsia="Times New Roman" w:hAnsi="Times New Roman"/>
          <w:sz w:val="28"/>
          <w:szCs w:val="28"/>
        </w:rPr>
        <w:t>o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Pr="00B3151F"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 w:rsidRPr="00B3151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v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e</w:t>
      </w:r>
      <w:r w:rsidRPr="00B3151F">
        <w:rPr>
          <w:rFonts w:ascii="Times New Roman" w:eastAsia="Times New Roman" w:hAnsi="Times New Roman"/>
          <w:sz w:val="28"/>
          <w:szCs w:val="28"/>
        </w:rPr>
        <w:t>idoto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1.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fo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Pr="00B3151F">
        <w:rPr>
          <w:rFonts w:ascii="Times New Roman" w:eastAsia="Times New Roman" w:hAnsi="Times New Roman"/>
          <w:sz w:val="28"/>
          <w:szCs w:val="28"/>
        </w:rPr>
        <w:t>mulu</w:t>
      </w:r>
      <w:proofErr w:type="spellEnd"/>
      <w:r w:rsidRPr="00B3151F">
        <w:rPr>
          <w:rFonts w:ascii="Times New Roman" w:eastAsia="Times New Roman" w:hAnsi="Times New Roman"/>
          <w:spacing w:val="1"/>
          <w:sz w:val="28"/>
          <w:szCs w:val="28"/>
        </w:rPr>
        <w:t>”</w:t>
      </w:r>
      <w:r w:rsidRPr="00B3151F">
        <w:rPr>
          <w:rFonts w:ascii="Times New Roman" w:eastAsia="Times New Roman" w:hAnsi="Times New Roman"/>
          <w:sz w:val="28"/>
          <w:szCs w:val="28"/>
        </w:rPr>
        <w:t>.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Atsau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c</w:t>
      </w:r>
      <w:r w:rsidRPr="00B3151F">
        <w:rPr>
          <w:rFonts w:ascii="Times New Roman" w:eastAsia="Times New Roman" w:hAnsi="Times New Roman"/>
          <w:sz w:val="28"/>
          <w:szCs w:val="28"/>
        </w:rPr>
        <w:t>oties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tekstā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uz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formu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l</w:t>
      </w:r>
      <w:r w:rsidRPr="00B3151F">
        <w:rPr>
          <w:rFonts w:ascii="Times New Roman" w:eastAsia="Times New Roman" w:hAnsi="Times New Roman"/>
          <w:sz w:val="28"/>
          <w:szCs w:val="28"/>
        </w:rPr>
        <w:t>u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>,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ir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jānor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Pr="00B3151F">
        <w:rPr>
          <w:rFonts w:ascii="Times New Roman" w:eastAsia="Times New Roman" w:hAnsi="Times New Roman"/>
          <w:sz w:val="28"/>
          <w:szCs w:val="28"/>
        </w:rPr>
        <w:t>da</w:t>
      </w:r>
      <w:proofErr w:type="spellEnd"/>
      <w:r w:rsidRPr="00B3151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tās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n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u</w:t>
      </w:r>
      <w:r w:rsidRPr="00B3151F">
        <w:rPr>
          <w:rFonts w:ascii="Times New Roman" w:eastAsia="Times New Roman" w:hAnsi="Times New Roman"/>
          <w:sz w:val="28"/>
          <w:szCs w:val="28"/>
        </w:rPr>
        <w:t>murs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iek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v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3151F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Pr="00B3151F">
        <w:rPr>
          <w:rFonts w:ascii="Times New Roman" w:eastAsia="Times New Roman" w:hAnsi="Times New Roman"/>
          <w:sz w:val="28"/>
          <w:szCs w:val="28"/>
        </w:rPr>
        <w:t>o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Pr="00B3151F">
        <w:rPr>
          <w:rFonts w:ascii="Times New Roman" w:eastAsia="Times New Roman" w:hAnsi="Times New Roman"/>
          <w:sz w:val="28"/>
          <w:szCs w:val="28"/>
        </w:rPr>
        <w:t>mulām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>,</w:t>
      </w:r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kas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ai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z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g</w:t>
      </w:r>
      <w:r w:rsidRPr="00B3151F">
        <w:rPr>
          <w:rFonts w:ascii="Times New Roman" w:eastAsia="Times New Roman" w:hAnsi="Times New Roman"/>
          <w:sz w:val="28"/>
          <w:szCs w:val="28"/>
        </w:rPr>
        <w:t>ūtas</w:t>
      </w:r>
      <w:proofErr w:type="spellEnd"/>
      <w:r w:rsidRPr="00B3151F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no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l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i</w:t>
      </w:r>
      <w:r w:rsidRPr="00B3151F">
        <w:rPr>
          <w:rFonts w:ascii="Times New Roman" w:eastAsia="Times New Roman" w:hAnsi="Times New Roman"/>
          <w:sz w:val="28"/>
          <w:szCs w:val="28"/>
        </w:rPr>
        <w:t>ter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tūr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un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citiem</w:t>
      </w:r>
      <w:proofErr w:type="spellEnd"/>
      <w:r w:rsidRPr="00B3151F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avoti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e</w:t>
      </w:r>
      <w:r w:rsidRPr="00B3151F">
        <w:rPr>
          <w:rFonts w:ascii="Times New Roman" w:eastAsia="Times New Roman" w:hAnsi="Times New Roman"/>
          <w:sz w:val="28"/>
          <w:szCs w:val="28"/>
        </w:rPr>
        <w:t>m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>,</w:t>
      </w:r>
      <w:r w:rsidRPr="00B3151F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dod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attiecī</w:t>
      </w:r>
      <w:r w:rsidRPr="00B3151F">
        <w:rPr>
          <w:rFonts w:ascii="Times New Roman" w:eastAsia="Times New Roman" w:hAnsi="Times New Roman"/>
          <w:spacing w:val="-2"/>
          <w:sz w:val="28"/>
          <w:szCs w:val="28"/>
        </w:rPr>
        <w:t>g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pacing w:val="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tsauc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e</w:t>
      </w:r>
      <w:r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uz</w:t>
      </w:r>
      <w:proofErr w:type="spellEnd"/>
      <w:r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tiem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>.</w:t>
      </w:r>
    </w:p>
    <w:p w14:paraId="77F96461" w14:textId="3835DC40" w:rsidR="00E13A18" w:rsidRPr="00B3151F" w:rsidRDefault="00E13A18" w:rsidP="00155C6C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lv-LV"/>
        </w:rPr>
      </w:pPr>
      <w:proofErr w:type="spellStart"/>
      <w:r w:rsidRPr="00B3151F">
        <w:rPr>
          <w:rFonts w:ascii="Times New Roman" w:eastAsia="Times New Roman" w:hAnsi="Times New Roman"/>
          <w:i/>
          <w:iCs/>
          <w:sz w:val="28"/>
          <w:szCs w:val="28"/>
        </w:rPr>
        <w:t>Pie</w:t>
      </w:r>
      <w:r w:rsidRPr="00B3151F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mē</w:t>
      </w:r>
      <w:r w:rsidR="00023449" w:rsidRPr="00B3151F">
        <w:rPr>
          <w:rFonts w:ascii="Times New Roman" w:eastAsia="Times New Roman" w:hAnsi="Times New Roman"/>
          <w:i/>
          <w:iCs/>
          <w:sz w:val="28"/>
          <w:szCs w:val="28"/>
        </w:rPr>
        <w:t>rs</w:t>
      </w:r>
      <w:proofErr w:type="spellEnd"/>
      <w:r w:rsidR="00023449" w:rsidRPr="00B3151F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:</w:t>
      </w:r>
    </w:p>
    <w:p w14:paraId="2FDACD0A" w14:textId="21B0B6C9" w:rsidR="00B3151F" w:rsidRPr="00B3151F" w:rsidRDefault="006456B2" w:rsidP="00155C6C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DB14A6">
        <w:rPr>
          <w:rFonts w:ascii="Times New Roman" w:hAnsi="Times New Roman"/>
          <w:spacing w:val="-2"/>
          <w:sz w:val="28"/>
          <w:szCs w:val="28"/>
          <w:lang w:val="lv-LV"/>
        </w:rPr>
        <w:t xml:space="preserve">Ekspertu  sniegtās atbildes tika izvērtētas pēc viedokļu saskaņas pakāpes.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Tiešās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parametru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vērtēšanas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gadījumā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ekspertu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saskaņas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pakāpe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tiek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novērtēta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ar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1"/>
          <w:sz w:val="28"/>
          <w:szCs w:val="28"/>
        </w:rPr>
        <w:t>konkordācijas</w:t>
      </w:r>
      <w:proofErr w:type="spellEnd"/>
      <w:r w:rsidRPr="00B3151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1"/>
          <w:sz w:val="28"/>
          <w:szCs w:val="28"/>
        </w:rPr>
        <w:t>koeficient</w:t>
      </w:r>
      <w:proofErr w:type="spellEnd"/>
      <w:r w:rsidR="00023449" w:rsidRPr="00B3151F">
        <w:rPr>
          <w:rFonts w:ascii="Times New Roman" w:hAnsi="Times New Roman"/>
          <w:spacing w:val="-1"/>
          <w:sz w:val="28"/>
          <w:szCs w:val="28"/>
          <w:lang w:val="lv-LV"/>
        </w:rPr>
        <w:t>u</w:t>
      </w:r>
      <w:r w:rsidRPr="00B3151F">
        <w:rPr>
          <w:rFonts w:ascii="Times New Roman" w:hAnsi="Times New Roman"/>
          <w:spacing w:val="-1"/>
          <w:sz w:val="28"/>
          <w:szCs w:val="28"/>
        </w:rPr>
        <w:t xml:space="preserve"> W, (</w:t>
      </w:r>
      <w:proofErr w:type="spellStart"/>
      <w:r w:rsidRPr="00B3151F">
        <w:rPr>
          <w:rFonts w:ascii="Times New Roman" w:hAnsi="Times New Roman"/>
          <w:spacing w:val="-1"/>
          <w:sz w:val="28"/>
          <w:szCs w:val="28"/>
        </w:rPr>
        <w:t>Kendall</w:t>
      </w:r>
      <w:proofErr w:type="spellEnd"/>
      <w:r w:rsidRPr="00B3151F">
        <w:rPr>
          <w:rFonts w:ascii="Times New Roman" w:hAnsi="Times New Roman"/>
          <w:spacing w:val="-1"/>
          <w:sz w:val="28"/>
          <w:szCs w:val="28"/>
        </w:rPr>
        <w:t xml:space="preserve">, 1955) </w:t>
      </w:r>
      <w:proofErr w:type="spellStart"/>
      <w:r w:rsidRPr="00B3151F">
        <w:rPr>
          <w:rFonts w:ascii="Times New Roman" w:hAnsi="Times New Roman"/>
          <w:spacing w:val="-1"/>
          <w:sz w:val="28"/>
          <w:szCs w:val="28"/>
        </w:rPr>
        <w:t>pēc</w:t>
      </w:r>
      <w:proofErr w:type="spellEnd"/>
      <w:r w:rsidRPr="00B3151F">
        <w:rPr>
          <w:rFonts w:ascii="Times New Roman" w:hAnsi="Times New Roman"/>
          <w:spacing w:val="-1"/>
          <w:sz w:val="28"/>
          <w:szCs w:val="28"/>
        </w:rPr>
        <w:t xml:space="preserve"> 1.formulas:</w:t>
      </w:r>
    </w:p>
    <w:p w14:paraId="13610CBF" w14:textId="77777777" w:rsidR="00B3151F" w:rsidRPr="00B3151F" w:rsidRDefault="00B3151F" w:rsidP="00155C6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B3151F">
        <w:rPr>
          <w:rFonts w:ascii="Times New Roman" w:hAnsi="Times New Roman"/>
          <w:spacing w:val="-1"/>
          <w:sz w:val="28"/>
          <w:szCs w:val="28"/>
        </w:rPr>
        <w:br w:type="page"/>
      </w:r>
    </w:p>
    <w:p w14:paraId="64FEE554" w14:textId="77777777" w:rsidR="006456B2" w:rsidRPr="00B3151F" w:rsidRDefault="006456B2" w:rsidP="00155C6C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155C6C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5.5pt" o:ole="">
                  <v:imagedata r:id="rId7" o:title=""/>
                </v:shape>
                <o:OLEObject Type="Embed" ProgID="Equation.3" ShapeID="_x0000_i1025" DrawAspect="Content" ObjectID="_1611478861" r:id="rId8"/>
              </w:object>
            </w:r>
          </w:p>
        </w:tc>
      </w:tr>
    </w:tbl>
    <w:p w14:paraId="3140622E" w14:textId="4EC366AB" w:rsidR="006456B2" w:rsidRPr="00B3151F" w:rsidRDefault="002A2589" w:rsidP="00155C6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kur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W – </w:t>
      </w:r>
      <w:proofErr w:type="spellStart"/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konkordācijas</w:t>
      </w:r>
      <w:proofErr w:type="spellEnd"/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koeficients,</w:t>
      </w:r>
    </w:p>
    <w:p w14:paraId="3A4E8D18" w14:textId="15AE63C5" w:rsidR="002A2589" w:rsidRPr="00B3151F" w:rsidRDefault="002A2589" w:rsidP="00155C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n – novērtējamo faktoru skaits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66F127A7" w14:textId="5E3632AA" w:rsidR="00F665F6" w:rsidRPr="00B3151F" w:rsidRDefault="00F665F6" w:rsidP="00155C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m –ekspertu skaits,</w:t>
      </w:r>
    </w:p>
    <w:p w14:paraId="06BDC9AA" w14:textId="26820B36" w:rsidR="00F665F6" w:rsidRPr="00B3151F" w:rsidRDefault="00F665F6" w:rsidP="00155C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Pr="00B3151F"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  <w:t xml:space="preserve">ij </w:t>
      </w:r>
      <w:r w:rsidRPr="00B3151F">
        <w:rPr>
          <w:rFonts w:ascii="Times New Roman" w:hAnsi="Times New Roman"/>
          <w:sz w:val="24"/>
          <w:szCs w:val="24"/>
        </w:rPr>
        <w:t xml:space="preserve">– </w:t>
      </w:r>
      <w:r w:rsidRPr="00B3151F"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 w:rsidRPr="00B3151F">
        <w:rPr>
          <w:rFonts w:ascii="Times New Roman" w:hAnsi="Times New Roman"/>
          <w:sz w:val="24"/>
          <w:szCs w:val="24"/>
        </w:rPr>
        <w:t>objekta</w:t>
      </w:r>
      <w:proofErr w:type="spellEnd"/>
      <w:r w:rsidRPr="00B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</w:rPr>
        <w:t>rangs</w:t>
      </w:r>
      <w:proofErr w:type="spellEnd"/>
      <w:r w:rsidRPr="00B3151F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="00ED2A66" w:rsidRPr="00B3151F">
        <w:rPr>
          <w:rFonts w:ascii="Times New Roman" w:hAnsi="Times New Roman"/>
          <w:sz w:val="24"/>
          <w:szCs w:val="24"/>
          <w:lang w:val="lv-LV"/>
        </w:rPr>
        <w:t>ēc</w:t>
      </w:r>
      <w:proofErr w:type="spellEnd"/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i/>
          <w:sz w:val="24"/>
          <w:szCs w:val="24"/>
        </w:rPr>
        <w:t xml:space="preserve">j </w:t>
      </w:r>
      <w:proofErr w:type="spellStart"/>
      <w:r w:rsidRPr="00B3151F">
        <w:rPr>
          <w:rFonts w:ascii="Times New Roman" w:hAnsi="Times New Roman"/>
          <w:sz w:val="24"/>
          <w:szCs w:val="24"/>
        </w:rPr>
        <w:t>eksperta</w:t>
      </w:r>
      <w:proofErr w:type="spellEnd"/>
      <w:r w:rsidRPr="00B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</w:rPr>
        <w:t>viedokļa</w:t>
      </w:r>
      <w:proofErr w:type="spellEnd"/>
    </w:p>
    <w:p w14:paraId="2DF3EAC0" w14:textId="77777777" w:rsidR="00E13A18" w:rsidRPr="00B3151F" w:rsidRDefault="00E13A18" w:rsidP="00155C6C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D1A05D" w14:textId="77777777" w:rsidR="00F42D06" w:rsidRPr="00B3151F" w:rsidRDefault="00F42D06" w:rsidP="00155C6C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4"/>
          <w:lang w:val="lv-LV"/>
        </w:rPr>
      </w:pPr>
    </w:p>
    <w:p w14:paraId="7BEDFED8" w14:textId="5260DBBE" w:rsidR="00B13646" w:rsidRPr="00B3151F" w:rsidRDefault="00B3151F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Formulai ir jāatrodas lapas vidū. Apzīmējumi ir jāizkārto viens zem otra tāpat kā paskaidrojumi lapas kreisajā  pusē uzreiz pēc formulas</w:t>
      </w:r>
    </w:p>
    <w:p w14:paraId="68DAE6CE" w14:textId="77777777" w:rsidR="00B3151F" w:rsidRPr="00B3151F" w:rsidRDefault="00B3151F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F7B478" w14:textId="77777777" w:rsidR="00B3151F" w:rsidRPr="00B3151F" w:rsidRDefault="00B3151F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Valodas piemēru noformēšana</w:t>
      </w:r>
    </w:p>
    <w:p w14:paraId="6CD3498A" w14:textId="77777777" w:rsidR="00B3151F" w:rsidRPr="00B3151F" w:rsidRDefault="00B3151F" w:rsidP="00155C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00B92D32" w14:textId="036264BF" w:rsidR="00B3151F" w:rsidRPr="00B3151F" w:rsidRDefault="00B3151F" w:rsidP="00155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tekstā tiek analizēti valodas piemēri, tie rakstāmi </w:t>
      </w:r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slīprakstā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un, ja iespējams, nošķirami jaunā rindkopā. Piemēru tulkojums vai skaidrojums liekams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vi</w:t>
      </w:r>
      <w:r w:rsidR="00155C6C">
        <w:rPr>
          <w:rFonts w:ascii="Times New Roman" w:eastAsia="Times New Roman" w:hAnsi="Times New Roman"/>
          <w:sz w:val="28"/>
          <w:szCs w:val="28"/>
          <w:lang w:val="lv-LV" w:eastAsia="lv-LV"/>
        </w:rPr>
        <w:t>enpēdiņās</w:t>
      </w:r>
      <w:proofErr w:type="spellEnd"/>
      <w:r w:rsidR="00155C6C">
        <w:rPr>
          <w:rFonts w:ascii="Times New Roman" w:eastAsia="Times New Roman" w:hAnsi="Times New Roman"/>
          <w:sz w:val="28"/>
          <w:szCs w:val="28"/>
          <w:lang w:val="lv-LV" w:eastAsia="lv-LV"/>
        </w:rPr>
        <w:t>, piemēram, lietuviešu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val. </w:t>
      </w:r>
      <w:proofErr w:type="spellStart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>miškinis</w:t>
      </w:r>
      <w:proofErr w:type="spellEnd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>vieversys</w:t>
      </w:r>
      <w:proofErr w:type="spellEnd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 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‘sila cīrulis’. Piemēri citās valodās (ne latviešu)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glosējami</w:t>
      </w:r>
      <w:proofErr w:type="spellEnd"/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saskaņā ar Leipcigas principiem (http://www.eva.mpg.de/lingua/resources/glossing-rules.php).</w:t>
      </w:r>
    </w:p>
    <w:p w14:paraId="5B078698" w14:textId="77777777" w:rsidR="00B3151F" w:rsidRPr="00B3151F" w:rsidRDefault="00B3151F" w:rsidP="00155C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196AF525" w14:textId="37CE9C21" w:rsidR="00EF7443" w:rsidRPr="00B3151F" w:rsidRDefault="0092261F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Citēšana</w:t>
      </w:r>
    </w:p>
    <w:p w14:paraId="374B3FEB" w14:textId="77777777" w:rsidR="00EF7443" w:rsidRPr="00B3151F" w:rsidRDefault="00EF7443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08E3468D" w14:textId="77777777" w:rsidR="00B3151F" w:rsidRPr="00B3151F" w:rsidRDefault="00B3151F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Citāti jāraksta pēdiņās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nekursivēti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).</w:t>
      </w:r>
    </w:p>
    <w:p w14:paraId="0C487309" w14:textId="2286EDBE" w:rsidR="00F42D06" w:rsidRPr="00B3151F" w:rsidRDefault="00B3151F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Citējot un a</w:t>
      </w:r>
      <w:r w:rsidR="00F42D06" w:rsidRPr="00B3151F">
        <w:rPr>
          <w:rFonts w:ascii="Times New Roman" w:hAnsi="Times New Roman"/>
          <w:sz w:val="28"/>
          <w:szCs w:val="28"/>
          <w:lang w:val="lv-LV"/>
        </w:rPr>
        <w:t>tsaucoties uz citu autoru atziņām, tekstā jāparādās autora uzvārdam un publikācijas gadam, piemēram, (</w:t>
      </w:r>
      <w:proofErr w:type="spellStart"/>
      <w:r w:rsidR="00F42D06" w:rsidRPr="00B3151F">
        <w:rPr>
          <w:rFonts w:ascii="Times New Roman" w:hAnsi="Times New Roman"/>
          <w:sz w:val="28"/>
          <w:szCs w:val="28"/>
          <w:lang w:val="lv-LV"/>
        </w:rPr>
        <w:t>Jones</w:t>
      </w:r>
      <w:proofErr w:type="spellEnd"/>
      <w:r w:rsidR="00F42D06" w:rsidRPr="00B3151F">
        <w:rPr>
          <w:rFonts w:ascii="Times New Roman" w:hAnsi="Times New Roman"/>
          <w:sz w:val="28"/>
          <w:szCs w:val="28"/>
          <w:lang w:val="lv-LV"/>
        </w:rPr>
        <w:t xml:space="preserve">, 1998). </w:t>
      </w:r>
      <w:r w:rsidR="00F24EC2" w:rsidRPr="00B3151F">
        <w:rPr>
          <w:rFonts w:ascii="Times New Roman" w:hAnsi="Times New Roman"/>
          <w:sz w:val="28"/>
          <w:szCs w:val="28"/>
          <w:lang w:val="lv-LV"/>
        </w:rPr>
        <w:t xml:space="preserve">Autora uzvārdam jābūt tai valodā, kādā tas tiek minēts literatūras sarakstā. </w:t>
      </w:r>
      <w:r w:rsidR="00F42D06" w:rsidRPr="00B3151F">
        <w:rPr>
          <w:rFonts w:ascii="Times New Roman" w:hAnsi="Times New Roman"/>
          <w:sz w:val="28"/>
          <w:szCs w:val="28"/>
          <w:lang w:val="lv-LV"/>
        </w:rPr>
        <w:t xml:space="preserve">Visiem avotiem, kas minēti tekstā, jāparādās literatūras sarakstā. Nelietot sekundāras atsauces! </w:t>
      </w:r>
    </w:p>
    <w:p w14:paraId="4FE533A3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28DA7A16" w14:textId="4DF69545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atsauču noformējumam:</w:t>
      </w:r>
    </w:p>
    <w:p w14:paraId="07C9483E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6FAC823" w14:textId="43612E24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viens autors:</w:t>
      </w:r>
    </w:p>
    <w:p w14:paraId="08B2E588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521C48E1" w14:textId="0C946D02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J.Ļevina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ir norādījusi, ka  pusaudžu vecumā ir vērojamas pozitīvas sakarības starp vispārīgo pašvērtējumu un sociālo dominanci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Ļevina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2012).</w:t>
      </w:r>
    </w:p>
    <w:p w14:paraId="692173B7" w14:textId="15195A89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…</w:t>
      </w:r>
      <w:r w:rsidRPr="00B3151F">
        <w:rPr>
          <w:lang w:val="lv-LV"/>
        </w:rPr>
        <w:t>.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izraisa atsvešināšanos no vienaudžiem un var novest pie likumpārkāpumiem un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asociālas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uzvedības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Реан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Коломинский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1999,161).</w:t>
      </w:r>
    </w:p>
    <w:p w14:paraId="35269E86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59C4862" w14:textId="0397096E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divi autori:</w:t>
      </w:r>
    </w:p>
    <w:p w14:paraId="5451685F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7A51804" w14:textId="4CB3AD98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Pētījumā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Wegener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&amp;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Petty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1994) secināts, ka …</w:t>
      </w:r>
    </w:p>
    <w:p w14:paraId="24178AC5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62FBCF2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lastRenderedPageBreak/>
        <w:t>Ja ir trīs līdz pieci autori:</w:t>
      </w:r>
    </w:p>
    <w:p w14:paraId="7DDCAAF9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24FC" w14:textId="3846A3AB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1) atsaucoties tekstā pirmo reizi:</w:t>
      </w:r>
    </w:p>
    <w:p w14:paraId="130169DB" w14:textId="4A1AA238" w:rsidR="00EF5431" w:rsidRPr="00B3151F" w:rsidRDefault="00EF5431" w:rsidP="00155C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Kernis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Cornell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Sun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Berry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&amp;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Harlow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1993), ka ….</w:t>
      </w:r>
    </w:p>
    <w:p w14:paraId="171F8EEC" w14:textId="00DFCE8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2) citējot atkārtoti:</w:t>
      </w:r>
    </w:p>
    <w:p w14:paraId="611AC998" w14:textId="28B1C87B" w:rsidR="00EF5431" w:rsidRPr="00B3151F" w:rsidRDefault="00EF5431" w:rsidP="00155C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Kernis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et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al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., 1993), ka …</w:t>
      </w:r>
    </w:p>
    <w:p w14:paraId="1FEF99AD" w14:textId="77777777" w:rsidR="00EF5431" w:rsidRPr="00B3151F" w:rsidRDefault="00EF5431" w:rsidP="00155C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E74056" w14:textId="0DA449E8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seši un vairāk autori:</w:t>
      </w:r>
    </w:p>
    <w:p w14:paraId="7DDC75E8" w14:textId="5CD44D05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Harris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et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al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., 2001), ka …</w:t>
      </w:r>
    </w:p>
    <w:p w14:paraId="579B926E" w14:textId="7777777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5BA9CD1D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Ja tiek citēta organizācija vai dokuments, </w:t>
      </w:r>
      <w:r w:rsidRPr="00B3151F">
        <w:rPr>
          <w:rFonts w:ascii="Times New Roman" w:hAnsi="Times New Roman"/>
          <w:sz w:val="28"/>
          <w:szCs w:val="28"/>
          <w:lang w:val="lv-LV"/>
        </w:rPr>
        <w:t>pirmajā reizē tiek rakstīts pilns nosaukums un saīsinājums. Atkārtoti citējot, tikai saīsinājums. Ja atsauce uz avotu ir tikai vienā vietā, saīsinājumu nelieto.</w:t>
      </w:r>
    </w:p>
    <w:p w14:paraId="49DE441F" w14:textId="7777777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EE83A84" w14:textId="755C804A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Pirmajā reizē: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Mothers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Against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Drunk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Driving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[MADD], 2000)</w:t>
      </w:r>
    </w:p>
    <w:p w14:paraId="7C665B9C" w14:textId="17EB111E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Atkārtoti: (MADD, 2000)</w:t>
      </w:r>
    </w:p>
    <w:p w14:paraId="78B27E35" w14:textId="420D3A3B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Lieto tikai vienreiz: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Mothers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Against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Drunk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Driving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2000)</w:t>
      </w:r>
    </w:p>
    <w:p w14:paraId="107FD1E3" w14:textId="7777777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1D9C9C" w14:textId="77777777" w:rsidR="00743FD5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Citējot vairākus viena autora darbus, kas izdoti dažādos gados, tos kārto pēc publikāciju izdošanas gada, sākot ar vecāko publikāciju līdz jaunākajai. </w:t>
      </w:r>
    </w:p>
    <w:p w14:paraId="6C52DC38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D74BFA" w14:textId="0179B103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2016; Johnson, 2008)</w:t>
      </w:r>
    </w:p>
    <w:p w14:paraId="4D2437B3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2A3ACE3" w14:textId="2E0E0E99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Citējot viena autora vairākus darbus, kas izdoti viena gada laikā, tos kārto alfabēta secībā, papildinot ar burtiem a, b, c.</w:t>
      </w:r>
    </w:p>
    <w:p w14:paraId="3488718B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178B6D7" w14:textId="7EF72B0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2016a; Johnson, 2016b).</w:t>
      </w:r>
    </w:p>
    <w:p w14:paraId="6B3A9ACF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23C9DD57" w:rsidR="00F42D06" w:rsidRPr="00B3151F" w:rsidRDefault="00F42D06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Literatūras saraksta noformēšana</w:t>
      </w:r>
    </w:p>
    <w:p w14:paraId="3FD9DB96" w14:textId="77777777" w:rsidR="00F42D06" w:rsidRPr="00B3151F" w:rsidRDefault="00F42D06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7461330" w14:textId="77777777" w:rsidR="004249CF" w:rsidRPr="00B3151F" w:rsidRDefault="004249CF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Literatūras saraksta pierakstam izmanto </w:t>
      </w:r>
      <w:proofErr w:type="spellStart"/>
      <w:r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Pr="00B3151F">
        <w:rPr>
          <w:rFonts w:ascii="Times New Roman" w:hAnsi="Times New Roman"/>
          <w:i/>
          <w:sz w:val="28"/>
          <w:szCs w:val="28"/>
          <w:lang w:val="lv-LV"/>
        </w:rPr>
        <w:t>,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12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. Avoti tiek izkārtoti alfabēta secībā. Atsevišķi (alfabēta secībā) tiek rakstīti avoti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kir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i</w:t>
      </w:r>
      <w:r w:rsidRPr="00B3151F">
        <w:rPr>
          <w:rFonts w:ascii="Times New Roman" w:hAnsi="Times New Roman"/>
          <w:sz w:val="28"/>
          <w:szCs w:val="28"/>
          <w:lang w:val="lv-LV"/>
        </w:rPr>
        <w:t>licā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4251ED5C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0BCD7E" w14:textId="36E48F84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literatūras saraksta noformējumam</w:t>
      </w:r>
    </w:p>
    <w:p w14:paraId="65097544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9627E4F" w14:textId="2CC3748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Grāmata</w:t>
      </w:r>
    </w:p>
    <w:p w14:paraId="03417E7B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85269BC" w14:textId="1AB1D684" w:rsidR="00743FD5" w:rsidRPr="00B3151F" w:rsidRDefault="00743FD5" w:rsidP="00155C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Grāmatas nosaukums.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4BAE9EB7" w14:textId="39564C3D" w:rsidR="00743FD5" w:rsidRPr="00B3151F" w:rsidRDefault="00743FD5" w:rsidP="00155C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&amp; Autors, B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66132451" w14:textId="6AF2260F" w:rsidR="00743FD5" w:rsidRPr="00B3151F" w:rsidRDefault="00743FD5" w:rsidP="00155C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A.,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Autors, B., &amp; Autors, C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5EA18DA4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69459073" w:rsidR="00743FD5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Grāmatas nodaļa</w:t>
      </w:r>
    </w:p>
    <w:p w14:paraId="6CB1D3D3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6321FC6E" w14:textId="1427CC85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 xml:space="preserve">Autors, A. (gads). Nodaļas nosaukums. No (sast. Uzvārds),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Grāmatas nosaukums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(no kuras līdz kurai lpp.). Izdošanas vieta: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Izdevējs.</w:t>
      </w:r>
    </w:p>
    <w:p w14:paraId="2F816389" w14:textId="77777777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2B8438D7" w14:textId="16129EFF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08D02C70" w14:textId="77777777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Upmale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A.,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Perepjolkina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Dimsone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Meistere-Peltonena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Ruttule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, L., &amp; Bergs-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Lusebrinka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Gilgun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J. F. (2014).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P.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Leavy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(Ed.),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handbook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University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Press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3BE47C69" w14:textId="77777777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4882B110" w:rsidR="00743FD5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Rakstu noformējums</w:t>
      </w:r>
    </w:p>
    <w:p w14:paraId="58CF9E8F" w14:textId="77777777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145765B5" w14:textId="5F98FA7C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="00EF5732"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</w:t>
      </w:r>
    </w:p>
    <w:p w14:paraId="0ACE5D83" w14:textId="77777777" w:rsidR="00EF5732" w:rsidRPr="00B3151F" w:rsidRDefault="00EF5732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0E47" w14:textId="30E0E6E5" w:rsidR="00EF5732" w:rsidRPr="00B3151F" w:rsidRDefault="00EF573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Ja rakstam ir elektroniskās identifikācijas numurs (DOI), tas tiek norādīts pēc lpp. </w:t>
      </w:r>
    </w:p>
    <w:p w14:paraId="3D9C511F" w14:textId="77777777" w:rsidR="00EF5732" w:rsidRPr="00B3151F" w:rsidRDefault="00EF573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0D834C1" w14:textId="42A8F8CC" w:rsidR="00EF5732" w:rsidRPr="00B3151F" w:rsidRDefault="00EF5732" w:rsidP="00155C6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DOI: </w:t>
      </w:r>
      <w:hyperlink r:id="rId9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https://doi.org/xx.xxx/yyyy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672FFF6" w14:textId="77777777" w:rsidR="00EF5732" w:rsidRPr="00B3151F" w:rsidRDefault="00EF5732" w:rsidP="00155C6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D24321" w14:textId="361ECD3C" w:rsidR="00EF5732" w:rsidRPr="00B3151F" w:rsidRDefault="00EF573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 w:rsidRPr="00B3151F">
        <w:rPr>
          <w:rFonts w:ascii="Times New Roman" w:hAnsi="Times New Roman"/>
          <w:sz w:val="28"/>
          <w:szCs w:val="28"/>
          <w:lang w:val="en-GB"/>
        </w:rPr>
        <w:t>Ja</w:t>
      </w:r>
      <w:proofErr w:type="spellEnd"/>
      <w:proofErr w:type="gram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raksts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elektroniskā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izdevumā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, bet tam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nav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DOI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numura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tiek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norādīta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saite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Latviešu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avotiem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pirms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saites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raksta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avotiem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citā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valodā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- Retrieved </w:t>
      </w:r>
      <w:proofErr w:type="gramStart"/>
      <w:r w:rsidR="00072A9B" w:rsidRPr="00B3151F">
        <w:rPr>
          <w:rFonts w:ascii="Times New Roman" w:hAnsi="Times New Roman"/>
          <w:sz w:val="28"/>
          <w:szCs w:val="28"/>
          <w:lang w:val="en-GB"/>
        </w:rPr>
        <w:t>from</w:t>
      </w:r>
      <w:proofErr w:type="gramEnd"/>
      <w:r w:rsidR="00072A9B" w:rsidRPr="00B3151F">
        <w:rPr>
          <w:rFonts w:ascii="Times New Roman" w:hAnsi="Times New Roman"/>
          <w:sz w:val="28"/>
          <w:szCs w:val="28"/>
          <w:lang w:val="en-GB"/>
        </w:rPr>
        <w:t>.</w:t>
      </w:r>
    </w:p>
    <w:p w14:paraId="6E3CC92E" w14:textId="77777777" w:rsidR="00EF5732" w:rsidRPr="00B3151F" w:rsidRDefault="00EF5732" w:rsidP="00155C6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4763EA28" w14:textId="2BCB06C2" w:rsidR="00EF5732" w:rsidRPr="00B3151F" w:rsidRDefault="00EF5732" w:rsidP="00155C6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numurs). Pieejams: </w:t>
      </w:r>
      <w:hyperlink r:id="rId10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http://www.someaddress.com/full/url/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6CF0D21" w14:textId="77777777" w:rsidR="00EF5732" w:rsidRPr="00B3151F" w:rsidRDefault="00EF5732" w:rsidP="00155C6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3413D8FD" w14:textId="78781EC0" w:rsidR="00072A9B" w:rsidRPr="00B3151F" w:rsidRDefault="00072A9B" w:rsidP="00155C6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70377DDB" w14:textId="4EAA9891" w:rsidR="00EF5732" w:rsidRPr="00B3151F" w:rsidRDefault="00EF5732" w:rsidP="00155C6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Bernstein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, M. (2002). 10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tips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on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writing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living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web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List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Apart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For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People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Who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Make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Websites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149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Retrieved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from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http://www.alistapart.com/articles/writeliving</w:t>
      </w:r>
    </w:p>
    <w:p w14:paraId="3B329271" w14:textId="004FF4E7" w:rsidR="00EF5732" w:rsidRPr="00B3151F" w:rsidRDefault="00EF5732" w:rsidP="00155C6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</w:t>
      </w:r>
      <w:proofErr w:type="spellStart"/>
      <w:r w:rsidRPr="00B3151F">
        <w:rPr>
          <w:rFonts w:ascii="Times New Roman" w:hAnsi="Times New Roman"/>
          <w:sz w:val="24"/>
          <w:szCs w:val="24"/>
          <w:lang w:val="en-GB"/>
        </w:rPr>
        <w:t>Murden</w:t>
      </w:r>
      <w:proofErr w:type="spellEnd"/>
      <w:r w:rsidRPr="00B3151F">
        <w:rPr>
          <w:rFonts w:ascii="Times New Roman" w:hAnsi="Times New Roman"/>
          <w:sz w:val="24"/>
          <w:szCs w:val="24"/>
          <w:lang w:val="en-GB"/>
        </w:rPr>
        <w:t xml:space="preserve">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</w:t>
      </w:r>
      <w:proofErr w:type="gramStart"/>
      <w:r w:rsidRPr="00B3151F">
        <w:rPr>
          <w:rFonts w:ascii="Times New Roman" w:hAnsi="Times New Roman"/>
          <w:sz w:val="24"/>
          <w:szCs w:val="24"/>
          <w:lang w:val="en-GB"/>
        </w:rPr>
        <w:t>:10.1080</w:t>
      </w:r>
      <w:proofErr w:type="gramEnd"/>
      <w:r w:rsidRPr="00B3151F">
        <w:rPr>
          <w:rFonts w:ascii="Times New Roman" w:hAnsi="Times New Roman"/>
          <w:sz w:val="24"/>
          <w:szCs w:val="24"/>
          <w:lang w:val="en-GB"/>
        </w:rPr>
        <w:t>/09541440540000185</w:t>
      </w:r>
    </w:p>
    <w:p w14:paraId="0700D4D2" w14:textId="77777777" w:rsidR="00EF5732" w:rsidRPr="00B3151F" w:rsidRDefault="00EF5732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Harlow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, H. F. (1983).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Fundamentals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for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preparing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psychology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journal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articles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Journal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Comparative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Physiological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Psychology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55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, 893-896.</w:t>
      </w:r>
    </w:p>
    <w:p w14:paraId="3E317DA1" w14:textId="6F96D610" w:rsidR="00072A9B" w:rsidRPr="00B3151F" w:rsidRDefault="00072A9B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Kenneth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, I. A. (2000). A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Buddhist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response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nature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human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rights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Journal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Buddhist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Ethics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, 8.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Retrieved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from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http://www.cac.psu.edu/jbe/twocont.html</w:t>
      </w:r>
    </w:p>
    <w:p w14:paraId="45F1438C" w14:textId="77777777" w:rsidR="00EF5732" w:rsidRPr="00B3151F" w:rsidRDefault="00EF5732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Scruton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, R. (1996).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eclipse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listening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New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Criterion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4FFF0F75" w14:textId="77777777" w:rsidR="00EF5732" w:rsidRPr="00B3151F" w:rsidRDefault="00EF5732" w:rsidP="00155C6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F323632" w14:textId="4B3C9B54" w:rsidR="004249CF" w:rsidRPr="00B3151F" w:rsidRDefault="004249CF" w:rsidP="00155C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4249CF" w:rsidRPr="00B3151F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kwrwUA9zTxhS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D52A5"/>
    <w:rsid w:val="001023FC"/>
    <w:rsid w:val="00116E86"/>
    <w:rsid w:val="001349A0"/>
    <w:rsid w:val="001405F8"/>
    <w:rsid w:val="00145BC0"/>
    <w:rsid w:val="00155C6C"/>
    <w:rsid w:val="00165020"/>
    <w:rsid w:val="00177C2F"/>
    <w:rsid w:val="00186B06"/>
    <w:rsid w:val="00191E62"/>
    <w:rsid w:val="00192435"/>
    <w:rsid w:val="001A3F1F"/>
    <w:rsid w:val="001B159A"/>
    <w:rsid w:val="001B6043"/>
    <w:rsid w:val="001B7A24"/>
    <w:rsid w:val="001E5070"/>
    <w:rsid w:val="001F5848"/>
    <w:rsid w:val="0021304E"/>
    <w:rsid w:val="0023327D"/>
    <w:rsid w:val="002410A2"/>
    <w:rsid w:val="00245A2A"/>
    <w:rsid w:val="00262707"/>
    <w:rsid w:val="00280235"/>
    <w:rsid w:val="002843CC"/>
    <w:rsid w:val="00297C8A"/>
    <w:rsid w:val="002A060E"/>
    <w:rsid w:val="002A2589"/>
    <w:rsid w:val="002A7705"/>
    <w:rsid w:val="0030323B"/>
    <w:rsid w:val="00312FD6"/>
    <w:rsid w:val="00354416"/>
    <w:rsid w:val="0035542C"/>
    <w:rsid w:val="0036257B"/>
    <w:rsid w:val="00364D42"/>
    <w:rsid w:val="00377F3E"/>
    <w:rsid w:val="003E3291"/>
    <w:rsid w:val="003E50E5"/>
    <w:rsid w:val="003F2E8D"/>
    <w:rsid w:val="004249CF"/>
    <w:rsid w:val="00460C1F"/>
    <w:rsid w:val="004675C1"/>
    <w:rsid w:val="004D0E30"/>
    <w:rsid w:val="004E00D9"/>
    <w:rsid w:val="005032C1"/>
    <w:rsid w:val="00557989"/>
    <w:rsid w:val="00562468"/>
    <w:rsid w:val="00567239"/>
    <w:rsid w:val="00582E0F"/>
    <w:rsid w:val="005C2821"/>
    <w:rsid w:val="005D0795"/>
    <w:rsid w:val="00602D59"/>
    <w:rsid w:val="0060611E"/>
    <w:rsid w:val="006240C7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B788F"/>
    <w:rsid w:val="006B79D5"/>
    <w:rsid w:val="006C0D33"/>
    <w:rsid w:val="006E047F"/>
    <w:rsid w:val="006E1E84"/>
    <w:rsid w:val="00706D73"/>
    <w:rsid w:val="00732972"/>
    <w:rsid w:val="007354DA"/>
    <w:rsid w:val="00743FD5"/>
    <w:rsid w:val="00763481"/>
    <w:rsid w:val="007723D5"/>
    <w:rsid w:val="0078337F"/>
    <w:rsid w:val="007D7CB8"/>
    <w:rsid w:val="0080529B"/>
    <w:rsid w:val="008103C9"/>
    <w:rsid w:val="00820049"/>
    <w:rsid w:val="00870113"/>
    <w:rsid w:val="00887BEA"/>
    <w:rsid w:val="008A2432"/>
    <w:rsid w:val="008A7637"/>
    <w:rsid w:val="008B6646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80D6C"/>
    <w:rsid w:val="009B17BB"/>
    <w:rsid w:val="009D5938"/>
    <w:rsid w:val="009F2CD8"/>
    <w:rsid w:val="00A11110"/>
    <w:rsid w:val="00A11867"/>
    <w:rsid w:val="00A134F8"/>
    <w:rsid w:val="00A32994"/>
    <w:rsid w:val="00A34B55"/>
    <w:rsid w:val="00A440AE"/>
    <w:rsid w:val="00A53759"/>
    <w:rsid w:val="00A877A6"/>
    <w:rsid w:val="00AB167C"/>
    <w:rsid w:val="00AE40AA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C10906"/>
    <w:rsid w:val="00C1140F"/>
    <w:rsid w:val="00C3432C"/>
    <w:rsid w:val="00C376A5"/>
    <w:rsid w:val="00C52DF6"/>
    <w:rsid w:val="00CB30B9"/>
    <w:rsid w:val="00CC7E08"/>
    <w:rsid w:val="00CD0C09"/>
    <w:rsid w:val="00CF64FF"/>
    <w:rsid w:val="00D159FA"/>
    <w:rsid w:val="00D5314D"/>
    <w:rsid w:val="00D663D2"/>
    <w:rsid w:val="00D819CB"/>
    <w:rsid w:val="00D91100"/>
    <w:rsid w:val="00DA05CC"/>
    <w:rsid w:val="00DA582D"/>
    <w:rsid w:val="00DB14A6"/>
    <w:rsid w:val="00DB684F"/>
    <w:rsid w:val="00DB7D46"/>
    <w:rsid w:val="00DC0892"/>
    <w:rsid w:val="00DC7A57"/>
    <w:rsid w:val="00E13A18"/>
    <w:rsid w:val="00E17C27"/>
    <w:rsid w:val="00E44922"/>
    <w:rsid w:val="00E44D04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meaddress.com/full/ur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xx.xxx/yyy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61901259279796E-2"/>
          <c:y val="3.6615993722891017E-2"/>
          <c:w val="0.89243366477000596"/>
          <c:h val="0.66826969180920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'[RISKI-21.05.18.xls]grafiki'!$D$4</c:f>
              <c:strCache>
                <c:ptCount val="1"/>
                <c:pt idx="0">
                  <c:v>Riska realziācijas iespējamība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'[RISKI-21.05.18.xls]grafiki'!$D$5:$D$33</c:f>
              <c:numCache>
                <c:formatCode>0</c:formatCode>
                <c:ptCount val="29"/>
                <c:pt idx="0">
                  <c:v>3.5714285714285716</c:v>
                </c:pt>
                <c:pt idx="1">
                  <c:v>4.4285714285714288</c:v>
                </c:pt>
                <c:pt idx="2">
                  <c:v>4.7142857142857144</c:v>
                </c:pt>
                <c:pt idx="3">
                  <c:v>3.1428571428571428</c:v>
                </c:pt>
                <c:pt idx="4">
                  <c:v>4.2857142857142856</c:v>
                </c:pt>
                <c:pt idx="5">
                  <c:v>4</c:v>
                </c:pt>
                <c:pt idx="6">
                  <c:v>4.2857142857142856</c:v>
                </c:pt>
                <c:pt idx="7">
                  <c:v>3.5714285714285716</c:v>
                </c:pt>
                <c:pt idx="8">
                  <c:v>5</c:v>
                </c:pt>
                <c:pt idx="9">
                  <c:v>5.1428571428571432</c:v>
                </c:pt>
                <c:pt idx="10">
                  <c:v>3.8571428571428572</c:v>
                </c:pt>
                <c:pt idx="11">
                  <c:v>4.4285714285714288</c:v>
                </c:pt>
                <c:pt idx="12">
                  <c:v>4.8571428571428568</c:v>
                </c:pt>
                <c:pt idx="13">
                  <c:v>5.7142857142857144</c:v>
                </c:pt>
                <c:pt idx="14">
                  <c:v>5</c:v>
                </c:pt>
                <c:pt idx="15">
                  <c:v>2.4285714285714284</c:v>
                </c:pt>
                <c:pt idx="16">
                  <c:v>3.8571428571428572</c:v>
                </c:pt>
                <c:pt idx="17">
                  <c:v>3.2857142857142856</c:v>
                </c:pt>
                <c:pt idx="18">
                  <c:v>3.2857142857142856</c:v>
                </c:pt>
                <c:pt idx="19">
                  <c:v>5.4285714285714288</c:v>
                </c:pt>
                <c:pt idx="20">
                  <c:v>3.8571428571428572</c:v>
                </c:pt>
                <c:pt idx="21">
                  <c:v>5</c:v>
                </c:pt>
                <c:pt idx="22">
                  <c:v>5.4285714285714288</c:v>
                </c:pt>
                <c:pt idx="23">
                  <c:v>4.2857142857142856</c:v>
                </c:pt>
                <c:pt idx="24">
                  <c:v>4.1428571428571432</c:v>
                </c:pt>
                <c:pt idx="25">
                  <c:v>5.5714285714285712</c:v>
                </c:pt>
                <c:pt idx="26">
                  <c:v>4</c:v>
                </c:pt>
                <c:pt idx="27">
                  <c:v>4.2857142857142856</c:v>
                </c:pt>
                <c:pt idx="28">
                  <c:v>4.7142857142857144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F7-4C69-96E0-35698BCC9E57}"/>
            </c:ext>
          </c:extLst>
        </c:ser>
        <c:ser>
          <c:idx val="1"/>
          <c:order val="1"/>
          <c:tx>
            <c:strRef>
              <c:f>'[RISKI-21.05.18.xls]grafiki'!$E$4</c:f>
              <c:strCache>
                <c:ptCount val="1"/>
                <c:pt idx="0">
                  <c:v>Riska iespējamo zaudējumu apjoms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'[RISKI-21.05.18.xls]grafiki'!$E$5:$E$33</c:f>
              <c:numCache>
                <c:formatCode>0</c:formatCode>
                <c:ptCount val="29"/>
                <c:pt idx="0">
                  <c:v>3.2857142857142856</c:v>
                </c:pt>
                <c:pt idx="1">
                  <c:v>4.1428571428571432</c:v>
                </c:pt>
                <c:pt idx="2">
                  <c:v>4.4285714285714288</c:v>
                </c:pt>
                <c:pt idx="3">
                  <c:v>3</c:v>
                </c:pt>
                <c:pt idx="4">
                  <c:v>2.7142857142857144</c:v>
                </c:pt>
                <c:pt idx="5">
                  <c:v>4</c:v>
                </c:pt>
                <c:pt idx="6">
                  <c:v>4.4285714285714288</c:v>
                </c:pt>
                <c:pt idx="7">
                  <c:v>3.4285714285714284</c:v>
                </c:pt>
                <c:pt idx="8">
                  <c:v>4.1428571428571432</c:v>
                </c:pt>
                <c:pt idx="9">
                  <c:v>2.8571428571428572</c:v>
                </c:pt>
                <c:pt idx="10">
                  <c:v>4.1428571428571432</c:v>
                </c:pt>
                <c:pt idx="11">
                  <c:v>3.2857142857142856</c:v>
                </c:pt>
                <c:pt idx="12">
                  <c:v>3.7142857142857144</c:v>
                </c:pt>
                <c:pt idx="13">
                  <c:v>3.8571428571428572</c:v>
                </c:pt>
                <c:pt idx="14">
                  <c:v>3.4285714285714284</c:v>
                </c:pt>
                <c:pt idx="15">
                  <c:v>4.4285714285714288</c:v>
                </c:pt>
                <c:pt idx="16">
                  <c:v>2.4285714285714284</c:v>
                </c:pt>
                <c:pt idx="17">
                  <c:v>4.1428571428571432</c:v>
                </c:pt>
                <c:pt idx="18">
                  <c:v>3.7142857142857144</c:v>
                </c:pt>
                <c:pt idx="19">
                  <c:v>3.7142857142857144</c:v>
                </c:pt>
                <c:pt idx="20">
                  <c:v>2.8571428571428572</c:v>
                </c:pt>
                <c:pt idx="21">
                  <c:v>2.8571428571428572</c:v>
                </c:pt>
                <c:pt idx="22">
                  <c:v>2</c:v>
                </c:pt>
                <c:pt idx="23">
                  <c:v>5</c:v>
                </c:pt>
                <c:pt idx="24">
                  <c:v>3.5714285714285716</c:v>
                </c:pt>
                <c:pt idx="25">
                  <c:v>4.4285714285714288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F7-4C69-96E0-35698BCC9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axId val="343551344"/>
        <c:axId val="343551736"/>
      </c:barChart>
      <c:catAx>
        <c:axId val="343551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Riski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43551736"/>
        <c:crosses val="autoZero"/>
        <c:auto val="1"/>
        <c:lblAlgn val="ctr"/>
        <c:lblOffset val="100"/>
        <c:noMultiLvlLbl val="0"/>
      </c:catAx>
      <c:valAx>
        <c:axId val="34355173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Risku novērtējums, punkti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4355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732896526620299E-4"/>
          <c:y val="0.90600699508362048"/>
          <c:w val="0.99593827231450083"/>
          <c:h val="9.224512524094395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373E94-E8FD-4D18-89C8-C581D37F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Anda Abuže</cp:lastModifiedBy>
  <cp:revision>2</cp:revision>
  <cp:lastPrinted>2016-09-14T09:38:00Z</cp:lastPrinted>
  <dcterms:created xsi:type="dcterms:W3CDTF">2019-02-12T10:15:00Z</dcterms:created>
  <dcterms:modified xsi:type="dcterms:W3CDTF">2019-02-12T10:15:00Z</dcterms:modified>
</cp:coreProperties>
</file>